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4F90" w14:textId="77777777" w:rsidR="007518BD" w:rsidRDefault="007518BD">
      <w:pPr>
        <w:pStyle w:val="BodyText"/>
        <w:rPr>
          <w:u w:val="none"/>
        </w:rPr>
      </w:pPr>
    </w:p>
    <w:p w14:paraId="72123AB3" w14:textId="77777777" w:rsidR="007518BD" w:rsidRDefault="007518BD">
      <w:pPr>
        <w:pStyle w:val="BodyText"/>
        <w:spacing w:before="11"/>
        <w:rPr>
          <w:sz w:val="26"/>
          <w:u w:val="none"/>
        </w:rPr>
      </w:pPr>
    </w:p>
    <w:p w14:paraId="4062DABD" w14:textId="77777777" w:rsidR="007518BD" w:rsidRDefault="002F75CF">
      <w:pPr>
        <w:pStyle w:val="BodyText"/>
        <w:ind w:left="540"/>
        <w:rPr>
          <w:u w:val="none"/>
        </w:rPr>
      </w:pPr>
      <w:r>
        <w:rPr>
          <w:noProof/>
          <w:u w:val="none"/>
        </w:rPr>
        <w:drawing>
          <wp:inline distT="0" distB="0" distL="0" distR="0" wp14:anchorId="3500A80D" wp14:editId="753BC161">
            <wp:extent cx="2429970" cy="2082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29970" cy="2082831"/>
                    </a:xfrm>
                    <a:prstGeom prst="rect">
                      <a:avLst/>
                    </a:prstGeom>
                  </pic:spPr>
                </pic:pic>
              </a:graphicData>
            </a:graphic>
          </wp:inline>
        </w:drawing>
      </w:r>
      <w:r>
        <w:rPr>
          <w:spacing w:val="133"/>
          <w:u w:val="none"/>
        </w:rPr>
        <w:t xml:space="preserve"> </w:t>
      </w:r>
      <w:r w:rsidR="003F3BCB">
        <w:rPr>
          <w:noProof/>
          <w:spacing w:val="133"/>
          <w:position w:val="1"/>
          <w:u w:val="none"/>
        </w:rPr>
        <mc:AlternateContent>
          <mc:Choice Requires="wps">
            <w:drawing>
              <wp:inline distT="0" distB="0" distL="0" distR="0" wp14:anchorId="10768B18" wp14:editId="2EC2DE14">
                <wp:extent cx="4000500" cy="1943100"/>
                <wp:effectExtent l="27940" t="19050" r="19685" b="19050"/>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943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7D2AC" w14:textId="3136428C" w:rsidR="00F54A6B" w:rsidRDefault="00036C05" w:rsidP="002F75CF">
                            <w:pPr>
                              <w:spacing w:line="280" w:lineRule="exact"/>
                              <w:ind w:right="-60"/>
                              <w:jc w:val="center"/>
                              <w:rPr>
                                <w:rFonts w:ascii="Rockwell"/>
                                <w:sz w:val="24"/>
                              </w:rPr>
                            </w:pPr>
                            <w:r>
                              <w:rPr>
                                <w:rFonts w:ascii="Rockwell"/>
                                <w:sz w:val="24"/>
                              </w:rPr>
                              <w:t>November 19 &amp; 20, 2022</w:t>
                            </w:r>
                          </w:p>
                          <w:p w14:paraId="09A3BEE4" w14:textId="562F0B8F" w:rsidR="00036C05" w:rsidRDefault="00036C05" w:rsidP="002F75CF">
                            <w:pPr>
                              <w:spacing w:line="280" w:lineRule="exact"/>
                              <w:ind w:right="-60"/>
                              <w:jc w:val="center"/>
                              <w:rPr>
                                <w:rFonts w:ascii="Rockwell"/>
                                <w:sz w:val="24"/>
                              </w:rPr>
                            </w:pPr>
                            <w:r>
                              <w:rPr>
                                <w:rFonts w:ascii="Rockwell"/>
                                <w:sz w:val="24"/>
                              </w:rPr>
                              <w:t>West Acres Bowling Center</w:t>
                            </w:r>
                          </w:p>
                          <w:p w14:paraId="65DB424A" w14:textId="5EB2FD6B" w:rsidR="00036C05" w:rsidRDefault="00036C05" w:rsidP="002F75CF">
                            <w:pPr>
                              <w:spacing w:line="280" w:lineRule="exact"/>
                              <w:ind w:right="-60"/>
                              <w:jc w:val="center"/>
                              <w:rPr>
                                <w:rFonts w:ascii="Rockwell"/>
                                <w:sz w:val="24"/>
                              </w:rPr>
                            </w:pPr>
                            <w:r>
                              <w:rPr>
                                <w:rFonts w:ascii="Rockwell"/>
                                <w:sz w:val="24"/>
                              </w:rPr>
                              <w:t>749 N Ridge Rd.</w:t>
                            </w:r>
                          </w:p>
                          <w:p w14:paraId="13B0DB26" w14:textId="2AA24060" w:rsidR="00036C05" w:rsidRDefault="00036C05" w:rsidP="002F75CF">
                            <w:pPr>
                              <w:spacing w:line="280" w:lineRule="exact"/>
                              <w:ind w:right="-60"/>
                              <w:jc w:val="center"/>
                              <w:rPr>
                                <w:rFonts w:ascii="Rockwell"/>
                                <w:sz w:val="24"/>
                              </w:rPr>
                            </w:pPr>
                            <w:r>
                              <w:rPr>
                                <w:rFonts w:ascii="Rockwell"/>
                                <w:sz w:val="24"/>
                              </w:rPr>
                              <w:t>Wichita, KS 67212</w:t>
                            </w:r>
                          </w:p>
                          <w:p w14:paraId="1A5E7E18" w14:textId="77777777" w:rsidR="007518BD" w:rsidRDefault="007518BD" w:rsidP="002F75CF">
                            <w:pPr>
                              <w:pStyle w:val="BodyText"/>
                              <w:spacing w:before="2"/>
                              <w:ind w:right="-60"/>
                              <w:jc w:val="center"/>
                              <w:rPr>
                                <w:sz w:val="24"/>
                                <w:u w:val="none"/>
                              </w:rPr>
                            </w:pPr>
                          </w:p>
                          <w:p w14:paraId="36182946" w14:textId="77777777" w:rsidR="007518BD" w:rsidRDefault="002F75CF" w:rsidP="002F75CF">
                            <w:pPr>
                              <w:ind w:right="-60"/>
                              <w:jc w:val="center"/>
                              <w:rPr>
                                <w:rFonts w:ascii="Rockwell"/>
                                <w:sz w:val="24"/>
                              </w:rPr>
                            </w:pPr>
                            <w:r>
                              <w:rPr>
                                <w:rFonts w:ascii="Rockwell"/>
                                <w:sz w:val="24"/>
                              </w:rPr>
                              <w:t>Mail Entry &amp; Check to: YSMT</w:t>
                            </w:r>
                          </w:p>
                          <w:p w14:paraId="57F43201" w14:textId="77777777" w:rsidR="002F75CF" w:rsidRDefault="002F75CF" w:rsidP="002F75CF">
                            <w:pPr>
                              <w:ind w:right="-60"/>
                              <w:jc w:val="center"/>
                              <w:rPr>
                                <w:rFonts w:ascii="Rockwell"/>
                                <w:sz w:val="24"/>
                              </w:rPr>
                            </w:pPr>
                            <w:r>
                              <w:rPr>
                                <w:rFonts w:ascii="Rockwell"/>
                                <w:sz w:val="24"/>
                              </w:rPr>
                              <w:t>P.O. Box 1212, Newcastle, OK 73065</w:t>
                            </w:r>
                          </w:p>
                          <w:p w14:paraId="4E2F2675" w14:textId="77777777" w:rsidR="007518BD" w:rsidRDefault="002F75CF" w:rsidP="002F75CF">
                            <w:pPr>
                              <w:ind w:right="-60"/>
                              <w:jc w:val="center"/>
                              <w:rPr>
                                <w:rFonts w:ascii="Rockwell"/>
                                <w:sz w:val="24"/>
                              </w:rPr>
                            </w:pPr>
                            <w:r>
                              <w:rPr>
                                <w:rFonts w:ascii="Rockwell"/>
                                <w:sz w:val="24"/>
                              </w:rPr>
                              <w:t>OR</w:t>
                            </w:r>
                          </w:p>
                          <w:p w14:paraId="01E32508" w14:textId="77777777" w:rsidR="007518BD" w:rsidRDefault="002F75CF" w:rsidP="002F75CF">
                            <w:pPr>
                              <w:ind w:right="-60"/>
                              <w:jc w:val="center"/>
                              <w:rPr>
                                <w:rFonts w:ascii="Rockwell"/>
                                <w:sz w:val="24"/>
                              </w:rPr>
                            </w:pPr>
                            <w:r>
                              <w:rPr>
                                <w:rFonts w:ascii="Rockwell"/>
                                <w:sz w:val="24"/>
                              </w:rPr>
                              <w:t xml:space="preserve">Online registration/on site payment: </w:t>
                            </w:r>
                            <w:hyperlink r:id="rId5">
                              <w:r>
                                <w:rPr>
                                  <w:rFonts w:ascii="Rockwell"/>
                                  <w:sz w:val="24"/>
                                </w:rPr>
                                <w:t>www.youthscratchmasterstour.com</w:t>
                              </w:r>
                            </w:hyperlink>
                          </w:p>
                        </w:txbxContent>
                      </wps:txbx>
                      <wps:bodyPr rot="0" vert="horz" wrap="square" lIns="0" tIns="0" rIns="0" bIns="0" anchor="t" anchorCtr="0" upright="1">
                        <a:noAutofit/>
                      </wps:bodyPr>
                    </wps:wsp>
                  </a:graphicData>
                </a:graphic>
              </wp:inline>
            </w:drawing>
          </mc:Choice>
          <mc:Fallback>
            <w:pict>
              <v:shapetype w14:anchorId="10768B18" id="_x0000_t202" coordsize="21600,21600" o:spt="202" path="m,l,21600r21600,l21600,xe">
                <v:stroke joinstyle="miter"/>
                <v:path gradientshapeok="t" o:connecttype="rect"/>
              </v:shapetype>
              <v:shape id="Text Box 18" o:spid="_x0000_s1026" type="#_x0000_t202" style="width:31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" filled="f" strokeweight="3pt">
                <v:textbox inset="0,0,0,0">
                  <w:txbxContent>
                    <w:p w14:paraId="60B7D2AC" w14:textId="3136428C" w:rsidR="00F54A6B" w:rsidRDefault="00036C05" w:rsidP="002F75CF">
                      <w:pPr>
                        <w:spacing w:line="280" w:lineRule="exact"/>
                        <w:ind w:right="-60"/>
                        <w:jc w:val="center"/>
                        <w:rPr>
                          <w:rFonts w:ascii="Rockwell"/>
                          <w:sz w:val="24"/>
                        </w:rPr>
                      </w:pPr>
                      <w:r>
                        <w:rPr>
                          <w:rFonts w:ascii="Rockwell"/>
                          <w:sz w:val="24"/>
                        </w:rPr>
                        <w:t>November 19 &amp; 20, 2022</w:t>
                      </w:r>
                    </w:p>
                    <w:p w14:paraId="09A3BEE4" w14:textId="562F0B8F" w:rsidR="00036C05" w:rsidRDefault="00036C05" w:rsidP="002F75CF">
                      <w:pPr>
                        <w:spacing w:line="280" w:lineRule="exact"/>
                        <w:ind w:right="-60"/>
                        <w:jc w:val="center"/>
                        <w:rPr>
                          <w:rFonts w:ascii="Rockwell"/>
                          <w:sz w:val="24"/>
                        </w:rPr>
                      </w:pPr>
                      <w:r>
                        <w:rPr>
                          <w:rFonts w:ascii="Rockwell"/>
                          <w:sz w:val="24"/>
                        </w:rPr>
                        <w:t>West Acres Bowling Center</w:t>
                      </w:r>
                    </w:p>
                    <w:p w14:paraId="65DB424A" w14:textId="5EB2FD6B" w:rsidR="00036C05" w:rsidRDefault="00036C05" w:rsidP="002F75CF">
                      <w:pPr>
                        <w:spacing w:line="280" w:lineRule="exact"/>
                        <w:ind w:right="-60"/>
                        <w:jc w:val="center"/>
                        <w:rPr>
                          <w:rFonts w:ascii="Rockwell"/>
                          <w:sz w:val="24"/>
                        </w:rPr>
                      </w:pPr>
                      <w:r>
                        <w:rPr>
                          <w:rFonts w:ascii="Rockwell"/>
                          <w:sz w:val="24"/>
                        </w:rPr>
                        <w:t>749 N Ridge Rd.</w:t>
                      </w:r>
                    </w:p>
                    <w:p w14:paraId="13B0DB26" w14:textId="2AA24060" w:rsidR="00036C05" w:rsidRDefault="00036C05" w:rsidP="002F75CF">
                      <w:pPr>
                        <w:spacing w:line="280" w:lineRule="exact"/>
                        <w:ind w:right="-60"/>
                        <w:jc w:val="center"/>
                        <w:rPr>
                          <w:rFonts w:ascii="Rockwell"/>
                          <w:sz w:val="24"/>
                        </w:rPr>
                      </w:pPr>
                      <w:r>
                        <w:rPr>
                          <w:rFonts w:ascii="Rockwell"/>
                          <w:sz w:val="24"/>
                        </w:rPr>
                        <w:t>Wichita, KS 67212</w:t>
                      </w:r>
                    </w:p>
                    <w:p w14:paraId="1A5E7E18" w14:textId="77777777" w:rsidR="007518BD" w:rsidRDefault="007518BD" w:rsidP="002F75CF">
                      <w:pPr>
                        <w:pStyle w:val="BodyText"/>
                        <w:spacing w:before="2"/>
                        <w:ind w:right="-60"/>
                        <w:jc w:val="center"/>
                        <w:rPr>
                          <w:sz w:val="24"/>
                          <w:u w:val="none"/>
                        </w:rPr>
                      </w:pPr>
                    </w:p>
                    <w:p w14:paraId="36182946" w14:textId="77777777" w:rsidR="007518BD" w:rsidRDefault="002F75CF" w:rsidP="002F75CF">
                      <w:pPr>
                        <w:ind w:right="-60"/>
                        <w:jc w:val="center"/>
                        <w:rPr>
                          <w:rFonts w:ascii="Rockwell"/>
                          <w:sz w:val="24"/>
                        </w:rPr>
                      </w:pPr>
                      <w:r>
                        <w:rPr>
                          <w:rFonts w:ascii="Rockwell"/>
                          <w:sz w:val="24"/>
                        </w:rPr>
                        <w:t>Mail Entry &amp; Check to: YSMT</w:t>
                      </w:r>
                    </w:p>
                    <w:p w14:paraId="57F43201" w14:textId="77777777" w:rsidR="002F75CF" w:rsidRDefault="002F75CF" w:rsidP="002F75CF">
                      <w:pPr>
                        <w:ind w:right="-60"/>
                        <w:jc w:val="center"/>
                        <w:rPr>
                          <w:rFonts w:ascii="Rockwell"/>
                          <w:sz w:val="24"/>
                        </w:rPr>
                      </w:pPr>
                      <w:r>
                        <w:rPr>
                          <w:rFonts w:ascii="Rockwell"/>
                          <w:sz w:val="24"/>
                        </w:rPr>
                        <w:t>P.O. Box 1212, Newcastle, OK 73065</w:t>
                      </w:r>
                    </w:p>
                    <w:p w14:paraId="4E2F2675" w14:textId="77777777" w:rsidR="007518BD" w:rsidRDefault="002F75CF" w:rsidP="002F75CF">
                      <w:pPr>
                        <w:ind w:right="-60"/>
                        <w:jc w:val="center"/>
                        <w:rPr>
                          <w:rFonts w:ascii="Rockwell"/>
                          <w:sz w:val="24"/>
                        </w:rPr>
                      </w:pPr>
                      <w:r>
                        <w:rPr>
                          <w:rFonts w:ascii="Rockwell"/>
                          <w:sz w:val="24"/>
                        </w:rPr>
                        <w:t>OR</w:t>
                      </w:r>
                    </w:p>
                    <w:p w14:paraId="01E32508" w14:textId="77777777" w:rsidR="007518BD" w:rsidRDefault="002F75CF" w:rsidP="002F75CF">
                      <w:pPr>
                        <w:ind w:right="-60"/>
                        <w:jc w:val="center"/>
                        <w:rPr>
                          <w:rFonts w:ascii="Rockwell"/>
                          <w:sz w:val="24"/>
                        </w:rPr>
                      </w:pPr>
                      <w:r>
                        <w:rPr>
                          <w:rFonts w:ascii="Rockwell"/>
                          <w:sz w:val="24"/>
                        </w:rPr>
                        <w:t xml:space="preserve">Online registration/on site payment: </w:t>
                      </w:r>
                      <w:hyperlink r:id="rId6">
                        <w:r>
                          <w:rPr>
                            <w:rFonts w:ascii="Rockwell"/>
                            <w:sz w:val="24"/>
                          </w:rPr>
                          <w:t>www.youthscratchmasterstour.com</w:t>
                        </w:r>
                      </w:hyperlink>
                    </w:p>
                  </w:txbxContent>
                </v:textbox>
                <w10:anchorlock/>
              </v:shape>
            </w:pict>
          </mc:Fallback>
        </mc:AlternateContent>
      </w:r>
    </w:p>
    <w:p w14:paraId="2B6E6C4A" w14:textId="77777777" w:rsidR="007518BD" w:rsidRDefault="007518BD">
      <w:pPr>
        <w:pStyle w:val="BodyText"/>
        <w:spacing w:before="4"/>
        <w:rPr>
          <w:u w:val="none"/>
        </w:rPr>
      </w:pPr>
    </w:p>
    <w:p w14:paraId="463D0E60" w14:textId="77777777" w:rsidR="007518BD" w:rsidRDefault="00751872">
      <w:pPr>
        <w:pStyle w:val="BodyText"/>
        <w:spacing w:before="2"/>
        <w:rPr>
          <w:sz w:val="22"/>
          <w:u w:val="none"/>
        </w:rPr>
      </w:pPr>
      <w:r>
        <w:rPr>
          <w:noProof/>
        </w:rPr>
        <w:drawing>
          <wp:anchor distT="0" distB="0" distL="0" distR="0" simplePos="0" relativeHeight="251668480" behindDoc="1" locked="0" layoutInCell="1" allowOverlap="1" wp14:anchorId="04CE6E40" wp14:editId="7E683D93">
            <wp:simplePos x="0" y="0"/>
            <wp:positionH relativeFrom="page">
              <wp:posOffset>339513</wp:posOffset>
            </wp:positionH>
            <wp:positionV relativeFrom="paragraph">
              <wp:posOffset>58631</wp:posOffset>
            </wp:positionV>
            <wp:extent cx="2175510" cy="854710"/>
            <wp:effectExtent l="0" t="0" r="0" b="2540"/>
            <wp:wrapTight wrapText="bothSides">
              <wp:wrapPolygon edited="0">
                <wp:start x="0" y="0"/>
                <wp:lineTo x="0" y="21183"/>
                <wp:lineTo x="21373" y="21183"/>
                <wp:lineTo x="21373"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175510" cy="854710"/>
                    </a:xfrm>
                    <a:prstGeom prst="rect">
                      <a:avLst/>
                    </a:prstGeom>
                  </pic:spPr>
                </pic:pic>
              </a:graphicData>
            </a:graphic>
            <wp14:sizeRelH relativeFrom="margin">
              <wp14:pctWidth>0</wp14:pctWidth>
            </wp14:sizeRelH>
            <wp14:sizeRelV relativeFrom="margin">
              <wp14:pctHeight>0</wp14:pctHeight>
            </wp14:sizeRelV>
          </wp:anchor>
        </w:drawing>
      </w:r>
    </w:p>
    <w:p w14:paraId="2F5D5B42" w14:textId="77777777" w:rsidR="00751872" w:rsidRDefault="00012920" w:rsidP="00012920">
      <w:pPr>
        <w:tabs>
          <w:tab w:val="left" w:pos="7315"/>
        </w:tabs>
        <w:spacing w:before="100" w:line="410" w:lineRule="auto"/>
        <w:ind w:right="281"/>
        <w:rPr>
          <w:rFonts w:ascii="Rockwell" w:hAnsi="Rockwell"/>
          <w:b/>
        </w:rPr>
      </w:pPr>
      <w:r>
        <w:rPr>
          <w:rFonts w:ascii="Rockwell" w:hAnsi="Rockwell"/>
          <w:b/>
        </w:rPr>
        <w:t xml:space="preserve">    </w:t>
      </w:r>
    </w:p>
    <w:p w14:paraId="2B82B969" w14:textId="77777777" w:rsidR="00751872" w:rsidRDefault="00751872" w:rsidP="00012920">
      <w:pPr>
        <w:tabs>
          <w:tab w:val="left" w:pos="7315"/>
        </w:tabs>
        <w:spacing w:before="100" w:line="410" w:lineRule="auto"/>
        <w:ind w:right="281"/>
        <w:rPr>
          <w:rFonts w:ascii="Rockwell" w:hAnsi="Rockwell"/>
          <w:b/>
        </w:rPr>
      </w:pPr>
    </w:p>
    <w:p w14:paraId="510FC118" w14:textId="77777777" w:rsidR="00C85CCE" w:rsidRPr="00553C45" w:rsidRDefault="002F75CF" w:rsidP="00553C45">
      <w:pPr>
        <w:tabs>
          <w:tab w:val="left" w:pos="7315"/>
        </w:tabs>
        <w:spacing w:before="100" w:line="410" w:lineRule="auto"/>
        <w:ind w:right="281"/>
        <w:jc w:val="right"/>
        <w:rPr>
          <w:rFonts w:ascii="Rockwell" w:hAnsi="Rockwell"/>
          <w:b/>
        </w:rPr>
      </w:pPr>
      <w:r>
        <w:rPr>
          <w:rFonts w:ascii="Rockwell" w:hAnsi="Rockwell"/>
          <w:b/>
        </w:rPr>
        <w:t>Event</w:t>
      </w:r>
      <w:r>
        <w:rPr>
          <w:rFonts w:ascii="Rockwell" w:hAnsi="Rockwell"/>
          <w:b/>
          <w:spacing w:val="-2"/>
        </w:rPr>
        <w:t xml:space="preserve"> </w:t>
      </w:r>
      <w:r>
        <w:rPr>
          <w:rFonts w:ascii="Rockwell" w:hAnsi="Rockwell"/>
          <w:b/>
        </w:rPr>
        <w:t>options</w:t>
      </w:r>
      <w:r>
        <w:rPr>
          <w:rFonts w:ascii="Rockwell" w:hAnsi="Rockwell"/>
          <w:b/>
          <w:spacing w:val="-2"/>
        </w:rPr>
        <w:t xml:space="preserve"> </w:t>
      </w:r>
      <w:r>
        <w:rPr>
          <w:rFonts w:ascii="Rockwell" w:hAnsi="Rockwell"/>
          <w:b/>
        </w:rPr>
        <w:t>(please</w:t>
      </w:r>
      <w:r>
        <w:rPr>
          <w:rFonts w:ascii="Rockwell" w:hAnsi="Rockwell"/>
          <w:b/>
          <w:spacing w:val="-2"/>
        </w:rPr>
        <w:t xml:space="preserve"> </w:t>
      </w:r>
      <w:r>
        <w:rPr>
          <w:rFonts w:ascii="Rockwell" w:hAnsi="Rockwell"/>
          <w:b/>
        </w:rPr>
        <w:t>place</w:t>
      </w:r>
      <w:r>
        <w:rPr>
          <w:rFonts w:ascii="Rockwell" w:hAnsi="Rockwell"/>
          <w:b/>
          <w:spacing w:val="-2"/>
        </w:rPr>
        <w:t xml:space="preserve"> </w:t>
      </w:r>
      <w:r>
        <w:rPr>
          <w:rFonts w:ascii="Rockwell" w:hAnsi="Rockwell"/>
          <w:b/>
        </w:rPr>
        <w:t>an</w:t>
      </w:r>
      <w:r>
        <w:rPr>
          <w:rFonts w:ascii="Rockwell" w:hAnsi="Rockwell"/>
          <w:b/>
          <w:spacing w:val="-19"/>
        </w:rPr>
        <w:t xml:space="preserve"> </w:t>
      </w:r>
      <w:r>
        <w:rPr>
          <w:rFonts w:ascii="Rockwell" w:hAnsi="Rockwell"/>
          <w:b/>
        </w:rPr>
        <w:t>‘x’</w:t>
      </w:r>
      <w:r>
        <w:rPr>
          <w:rFonts w:ascii="Rockwell" w:hAnsi="Rockwell"/>
          <w:b/>
          <w:spacing w:val="-19"/>
        </w:rPr>
        <w:t xml:space="preserve"> </w:t>
      </w:r>
      <w:r>
        <w:rPr>
          <w:rFonts w:ascii="Rockwell" w:hAnsi="Rockwell"/>
          <w:b/>
          <w:spacing w:val="-3"/>
        </w:rPr>
        <w:t>by</w:t>
      </w:r>
      <w:r w:rsidR="00012920">
        <w:rPr>
          <w:rFonts w:ascii="Rockwell" w:hAnsi="Rockwell"/>
          <w:b/>
          <w:spacing w:val="-2"/>
        </w:rPr>
        <w:t xml:space="preserve"> </w:t>
      </w:r>
      <w:r>
        <w:rPr>
          <w:rFonts w:ascii="Rockwell" w:hAnsi="Rockwell"/>
          <w:b/>
        </w:rPr>
        <w:t>which</w:t>
      </w:r>
      <w:r>
        <w:rPr>
          <w:rFonts w:ascii="Rockwell" w:hAnsi="Rockwell"/>
          <w:b/>
          <w:spacing w:val="-2"/>
        </w:rPr>
        <w:t xml:space="preserve"> </w:t>
      </w:r>
      <w:r>
        <w:rPr>
          <w:rFonts w:ascii="Rockwell" w:hAnsi="Rockwell"/>
          <w:b/>
        </w:rPr>
        <w:t>events</w:t>
      </w:r>
      <w:r>
        <w:rPr>
          <w:rFonts w:ascii="Rockwell" w:hAnsi="Rockwell"/>
          <w:b/>
          <w:spacing w:val="-2"/>
        </w:rPr>
        <w:t xml:space="preserve"> </w:t>
      </w:r>
      <w:r>
        <w:rPr>
          <w:rFonts w:ascii="Rockwell" w:hAnsi="Rockwell"/>
          <w:b/>
        </w:rPr>
        <w:t>you</w:t>
      </w:r>
      <w:r>
        <w:rPr>
          <w:rFonts w:ascii="Rockwell" w:hAnsi="Rockwell"/>
          <w:b/>
          <w:spacing w:val="-2"/>
        </w:rPr>
        <w:t xml:space="preserve"> </w:t>
      </w:r>
      <w:r>
        <w:rPr>
          <w:rFonts w:ascii="Rockwell" w:hAnsi="Rockwell"/>
          <w:b/>
        </w:rPr>
        <w:t>wish</w:t>
      </w:r>
      <w:r>
        <w:rPr>
          <w:rFonts w:ascii="Rockwell" w:hAnsi="Rockwell"/>
          <w:b/>
          <w:spacing w:val="-2"/>
        </w:rPr>
        <w:t xml:space="preserve"> </w:t>
      </w:r>
      <w:r>
        <w:rPr>
          <w:rFonts w:ascii="Rockwell" w:hAnsi="Rockwell"/>
          <w:b/>
        </w:rPr>
        <w:t>to</w:t>
      </w:r>
      <w:r>
        <w:rPr>
          <w:rFonts w:ascii="Rockwell" w:hAnsi="Rockwell"/>
          <w:b/>
          <w:spacing w:val="-2"/>
        </w:rPr>
        <w:t xml:space="preserve"> </w:t>
      </w:r>
      <w:r>
        <w:rPr>
          <w:rFonts w:ascii="Rockwell" w:hAnsi="Rockwell"/>
          <w:b/>
        </w:rPr>
        <w:t>attend):</w:t>
      </w:r>
    </w:p>
    <w:p w14:paraId="646F884A" w14:textId="3EE18B24" w:rsidR="00C85CCE" w:rsidRDefault="002F75CF" w:rsidP="00553C45">
      <w:pPr>
        <w:tabs>
          <w:tab w:val="left" w:pos="6660"/>
        </w:tabs>
        <w:spacing w:before="100" w:line="276" w:lineRule="auto"/>
        <w:ind w:left="2950" w:right="281"/>
        <w:jc w:val="right"/>
        <w:rPr>
          <w:rFonts w:ascii="Rockwell" w:hAnsi="Rockwell"/>
        </w:rPr>
      </w:pPr>
      <w:r>
        <w:rPr>
          <w:rFonts w:ascii="Rockwell" w:hAnsi="Rockwell"/>
        </w:rPr>
        <w:t>Baker Doubles</w:t>
      </w:r>
      <w:r>
        <w:rPr>
          <w:rFonts w:ascii="Rockwell" w:hAnsi="Rockwell"/>
          <w:spacing w:val="-2"/>
        </w:rPr>
        <w:t xml:space="preserve"> </w:t>
      </w:r>
      <w:r>
        <w:rPr>
          <w:rFonts w:ascii="Rockwell" w:hAnsi="Rockwell"/>
        </w:rPr>
        <w:t>($40.00</w:t>
      </w:r>
      <w:r>
        <w:rPr>
          <w:rFonts w:ascii="Rockwell" w:hAnsi="Rockwell"/>
          <w:spacing w:val="-1"/>
        </w:rPr>
        <w:t xml:space="preserve"> </w:t>
      </w:r>
      <w:r>
        <w:rPr>
          <w:rFonts w:ascii="Rockwell" w:hAnsi="Rockwell"/>
        </w:rPr>
        <w:t>each):</w:t>
      </w:r>
      <w:r>
        <w:rPr>
          <w:rFonts w:ascii="Rockwell" w:hAnsi="Rockwell"/>
          <w:u w:val="single"/>
        </w:rPr>
        <w:tab/>
      </w:r>
      <w:r>
        <w:rPr>
          <w:rFonts w:ascii="Rockwell" w:hAnsi="Rockwell"/>
          <w:spacing w:val="-4"/>
        </w:rPr>
        <w:t xml:space="preserve">Saturday, </w:t>
      </w:r>
      <w:r w:rsidR="00036C05">
        <w:rPr>
          <w:rFonts w:ascii="Rockwell" w:hAnsi="Rockwell"/>
        </w:rPr>
        <w:t>November 19, 2022</w:t>
      </w:r>
      <w:r w:rsidR="003017B0">
        <w:rPr>
          <w:rFonts w:ascii="Rockwell" w:hAnsi="Rockwell"/>
        </w:rPr>
        <w:t xml:space="preserve"> </w:t>
      </w:r>
      <w:r>
        <w:rPr>
          <w:rFonts w:ascii="Rockwell" w:hAnsi="Rockwell"/>
        </w:rPr>
        <w:t>at</w:t>
      </w:r>
      <w:r>
        <w:rPr>
          <w:rFonts w:ascii="Rockwell" w:hAnsi="Rockwell"/>
          <w:spacing w:val="-1"/>
        </w:rPr>
        <w:t xml:space="preserve"> </w:t>
      </w:r>
      <w:r w:rsidR="008D6347">
        <w:rPr>
          <w:rFonts w:ascii="Rockwell" w:hAnsi="Rockwell"/>
        </w:rPr>
        <w:t>6</w:t>
      </w:r>
      <w:r>
        <w:rPr>
          <w:rFonts w:ascii="Rockwell" w:hAnsi="Rockwell"/>
        </w:rPr>
        <w:t>:00pm</w:t>
      </w:r>
    </w:p>
    <w:p w14:paraId="25CC5F2B" w14:textId="629A4FD5" w:rsidR="003F3BCB" w:rsidRDefault="009A07F3" w:rsidP="00C85CCE">
      <w:pPr>
        <w:tabs>
          <w:tab w:val="left" w:pos="6660"/>
        </w:tabs>
        <w:spacing w:before="100" w:line="276" w:lineRule="auto"/>
        <w:ind w:left="2950" w:right="281"/>
        <w:jc w:val="right"/>
        <w:rPr>
          <w:rFonts w:ascii="Rockwell" w:hAnsi="Rockwell"/>
        </w:rPr>
      </w:pPr>
      <w:r>
        <w:rPr>
          <w:noProof/>
        </w:rPr>
        <w:drawing>
          <wp:anchor distT="0" distB="0" distL="0" distR="0" simplePos="0" relativeHeight="251659776" behindDoc="1" locked="0" layoutInCell="1" allowOverlap="1" wp14:anchorId="000F36AE" wp14:editId="637F9CF1">
            <wp:simplePos x="0" y="0"/>
            <wp:positionH relativeFrom="page">
              <wp:posOffset>524510</wp:posOffset>
            </wp:positionH>
            <wp:positionV relativeFrom="paragraph">
              <wp:posOffset>58420</wp:posOffset>
            </wp:positionV>
            <wp:extent cx="1188720" cy="592455"/>
            <wp:effectExtent l="0" t="0" r="0" b="0"/>
            <wp:wrapTight wrapText="bothSides">
              <wp:wrapPolygon edited="0">
                <wp:start x="0" y="0"/>
                <wp:lineTo x="0" y="20836"/>
                <wp:lineTo x="21115" y="20836"/>
                <wp:lineTo x="21115"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188720" cy="592455"/>
                    </a:xfrm>
                    <a:prstGeom prst="rect">
                      <a:avLst/>
                    </a:prstGeom>
                  </pic:spPr>
                </pic:pic>
              </a:graphicData>
            </a:graphic>
            <wp14:sizeRelH relativeFrom="margin">
              <wp14:pctWidth>0</wp14:pctWidth>
            </wp14:sizeRelH>
            <wp14:sizeRelV relativeFrom="margin">
              <wp14:pctHeight>0</wp14:pctHeight>
            </wp14:sizeRelV>
          </wp:anchor>
        </w:drawing>
      </w:r>
      <w:r w:rsidR="002F75CF">
        <w:rPr>
          <w:rFonts w:ascii="Rockwell" w:hAnsi="Rockwell"/>
          <w:spacing w:val="-4"/>
        </w:rPr>
        <w:t xml:space="preserve">Master’s </w:t>
      </w:r>
      <w:r w:rsidR="002F75CF">
        <w:rPr>
          <w:rFonts w:ascii="Rockwell" w:hAnsi="Rockwell"/>
        </w:rPr>
        <w:t>Event</w:t>
      </w:r>
      <w:r w:rsidR="002F75CF">
        <w:rPr>
          <w:rFonts w:ascii="Rockwell" w:hAnsi="Rockwell"/>
          <w:spacing w:val="3"/>
        </w:rPr>
        <w:t xml:space="preserve"> </w:t>
      </w:r>
      <w:r w:rsidR="002F75CF">
        <w:rPr>
          <w:rFonts w:ascii="Rockwell" w:hAnsi="Rockwell"/>
        </w:rPr>
        <w:t>($</w:t>
      </w:r>
      <w:r w:rsidR="008D6347">
        <w:rPr>
          <w:rFonts w:ascii="Rockwell" w:hAnsi="Rockwell"/>
        </w:rPr>
        <w:t>85</w:t>
      </w:r>
      <w:r w:rsidR="002F75CF">
        <w:rPr>
          <w:rFonts w:ascii="Rockwell" w:hAnsi="Rockwell"/>
        </w:rPr>
        <w:t>.00</w:t>
      </w:r>
      <w:r w:rsidR="002F75CF">
        <w:rPr>
          <w:rFonts w:ascii="Rockwell" w:hAnsi="Rockwell"/>
          <w:spacing w:val="-1"/>
        </w:rPr>
        <w:t xml:space="preserve"> </w:t>
      </w:r>
      <w:r w:rsidR="002F75CF">
        <w:rPr>
          <w:rFonts w:ascii="Rockwell" w:hAnsi="Rockwell"/>
        </w:rPr>
        <w:t>entry</w:t>
      </w:r>
      <w:r w:rsidR="00C85CCE">
        <w:rPr>
          <w:rFonts w:ascii="Rockwell" w:hAnsi="Rockwell"/>
        </w:rPr>
        <w:t>):</w:t>
      </w:r>
      <w:r w:rsidR="00C85CCE" w:rsidRPr="00C85CCE">
        <w:rPr>
          <w:rFonts w:ascii="Rockwell" w:hAnsi="Rockwell"/>
          <w:u w:val="single"/>
        </w:rPr>
        <w:t xml:space="preserve"> </w:t>
      </w:r>
      <w:r w:rsidR="00C85CCE">
        <w:rPr>
          <w:rFonts w:ascii="Rockwell" w:hAnsi="Rockwell"/>
          <w:u w:val="single"/>
        </w:rPr>
        <w:tab/>
      </w:r>
      <w:r w:rsidR="00C85CCE">
        <w:rPr>
          <w:rFonts w:ascii="Rockwell" w:hAnsi="Rockwell"/>
        </w:rPr>
        <w:t xml:space="preserve"> </w:t>
      </w:r>
      <w:r w:rsidR="002F75CF">
        <w:rPr>
          <w:rFonts w:ascii="Rockwell" w:hAnsi="Rockwell"/>
          <w:spacing w:val="-4"/>
        </w:rPr>
        <w:t xml:space="preserve">Sunday, </w:t>
      </w:r>
      <w:r w:rsidR="00036C05">
        <w:rPr>
          <w:rFonts w:ascii="Rockwell" w:hAnsi="Rockwell"/>
        </w:rPr>
        <w:t>November 20, 2022</w:t>
      </w:r>
      <w:r>
        <w:rPr>
          <w:rFonts w:ascii="Rockwell" w:hAnsi="Rockwell"/>
        </w:rPr>
        <w:t xml:space="preserve"> </w:t>
      </w:r>
      <w:r w:rsidR="002F75CF">
        <w:rPr>
          <w:rFonts w:ascii="Rockwell" w:hAnsi="Rockwell"/>
          <w:spacing w:val="-34"/>
        </w:rPr>
        <w:t xml:space="preserve"> </w:t>
      </w:r>
      <w:r w:rsidR="002F75CF">
        <w:rPr>
          <w:rFonts w:ascii="Rockwell" w:hAnsi="Rockwell"/>
        </w:rPr>
        <w:t>at</w:t>
      </w:r>
      <w:r w:rsidR="003F3BCB">
        <w:rPr>
          <w:rFonts w:ascii="Rockwell" w:hAnsi="Rockwell"/>
          <w:spacing w:val="-1"/>
        </w:rPr>
        <w:t xml:space="preserve"> </w:t>
      </w:r>
      <w:r w:rsidR="00553C45">
        <w:rPr>
          <w:rFonts w:ascii="Rockwell" w:hAnsi="Rockwell"/>
        </w:rPr>
        <w:t>9</w:t>
      </w:r>
      <w:r w:rsidR="002F75CF">
        <w:rPr>
          <w:rFonts w:ascii="Rockwell" w:hAnsi="Rockwell"/>
        </w:rPr>
        <w:t>:00am</w:t>
      </w:r>
    </w:p>
    <w:p w14:paraId="2C6BB7C2" w14:textId="56E333FE" w:rsidR="007518BD" w:rsidRDefault="002F75CF" w:rsidP="003F3BCB">
      <w:pPr>
        <w:tabs>
          <w:tab w:val="left" w:pos="7315"/>
        </w:tabs>
        <w:spacing w:before="100" w:line="276" w:lineRule="auto"/>
        <w:ind w:left="2950" w:right="281"/>
        <w:jc w:val="right"/>
        <w:rPr>
          <w:rFonts w:ascii="Rockwell" w:hAnsi="Rockwell"/>
        </w:rPr>
      </w:pPr>
      <w:r>
        <w:rPr>
          <w:rFonts w:ascii="Rockwell" w:hAnsi="Rockwell"/>
        </w:rPr>
        <w:t xml:space="preserve">Optional Junior Gold Side </w:t>
      </w:r>
      <w:r>
        <w:rPr>
          <w:rFonts w:ascii="Rockwell" w:hAnsi="Rockwell"/>
          <w:spacing w:val="-3"/>
        </w:rPr>
        <w:t xml:space="preserve">event </w:t>
      </w:r>
      <w:r>
        <w:rPr>
          <w:rFonts w:ascii="Rockwell" w:hAnsi="Rockwell"/>
        </w:rPr>
        <w:t>offered at an additional cost on</w:t>
      </w:r>
      <w:r>
        <w:rPr>
          <w:rFonts w:ascii="Rockwell" w:hAnsi="Rockwell"/>
          <w:spacing w:val="-4"/>
        </w:rPr>
        <w:t xml:space="preserve"> </w:t>
      </w:r>
      <w:r>
        <w:rPr>
          <w:rFonts w:ascii="Rockwell" w:hAnsi="Rockwell"/>
        </w:rPr>
        <w:t>site</w:t>
      </w:r>
    </w:p>
    <w:p w14:paraId="3B755DBA" w14:textId="77777777" w:rsidR="003F3BCB" w:rsidRPr="000B6D37" w:rsidRDefault="003F3BCB" w:rsidP="003F3BCB">
      <w:pPr>
        <w:tabs>
          <w:tab w:val="left" w:pos="7315"/>
        </w:tabs>
        <w:spacing w:before="100" w:line="276" w:lineRule="auto"/>
        <w:ind w:left="2950" w:right="281"/>
        <w:jc w:val="right"/>
        <w:rPr>
          <w:rFonts w:ascii="Rockwell" w:hAnsi="Rockwell"/>
        </w:rPr>
      </w:pPr>
    </w:p>
    <w:p w14:paraId="73A6CC48" w14:textId="77777777" w:rsidR="009A07F3" w:rsidRDefault="002F75CF">
      <w:pPr>
        <w:pStyle w:val="Heading2"/>
        <w:tabs>
          <w:tab w:val="left" w:pos="8751"/>
          <w:tab w:val="left" w:pos="9142"/>
        </w:tabs>
        <w:spacing w:line="408" w:lineRule="auto"/>
        <w:ind w:left="3110" w:right="297" w:firstLine="946"/>
        <w:jc w:val="right"/>
        <w:rPr>
          <w:rFonts w:ascii="Rockwell" w:hAnsi="Rockwell"/>
        </w:rPr>
      </w:pPr>
      <w:r w:rsidRPr="000B6D37">
        <w:rPr>
          <w:rFonts w:ascii="Rockwell" w:hAnsi="Rockwell"/>
        </w:rPr>
        <w:t xml:space="preserve">Baker Doubles Divisions: </w:t>
      </w:r>
      <w:r w:rsidR="000B6D37">
        <w:rPr>
          <w:rFonts w:ascii="Rockwell" w:hAnsi="Rockwell"/>
        </w:rPr>
        <w:t xml:space="preserve"> U30 Baker </w:t>
      </w:r>
      <w:r w:rsidRPr="000B6D37">
        <w:rPr>
          <w:rFonts w:ascii="Rockwell" w:hAnsi="Rockwell"/>
        </w:rPr>
        <w:t>Doubles</w:t>
      </w:r>
      <w:r w:rsidRPr="000B6D37">
        <w:rPr>
          <w:rFonts w:ascii="Rockwell" w:hAnsi="Rockwell"/>
        </w:rPr>
        <w:tab/>
        <w:t>|</w:t>
      </w:r>
      <w:r w:rsidRPr="000B6D37">
        <w:rPr>
          <w:rFonts w:ascii="Rockwell" w:hAnsi="Rockwell"/>
        </w:rPr>
        <w:tab/>
        <w:t>Open</w:t>
      </w:r>
      <w:r w:rsidRPr="000B6D37">
        <w:rPr>
          <w:rFonts w:ascii="Rockwell" w:hAnsi="Rockwell"/>
          <w:spacing w:val="-6"/>
        </w:rPr>
        <w:t xml:space="preserve"> </w:t>
      </w:r>
      <w:r w:rsidRPr="000B6D37">
        <w:rPr>
          <w:rFonts w:ascii="Rockwell" w:hAnsi="Rockwell"/>
        </w:rPr>
        <w:t>Baker</w:t>
      </w:r>
      <w:r w:rsidRPr="000B6D37">
        <w:rPr>
          <w:rFonts w:ascii="Rockwell" w:hAnsi="Rockwell"/>
          <w:spacing w:val="-6"/>
        </w:rPr>
        <w:t xml:space="preserve"> </w:t>
      </w:r>
      <w:r w:rsidRPr="000B6D37">
        <w:rPr>
          <w:rFonts w:ascii="Rockwell" w:hAnsi="Rockwell"/>
        </w:rPr>
        <w:t>Doubles</w:t>
      </w:r>
    </w:p>
    <w:p w14:paraId="209970A7" w14:textId="66D95541" w:rsidR="007518BD" w:rsidRPr="000B6D37" w:rsidRDefault="009A07F3" w:rsidP="009A07F3">
      <w:pPr>
        <w:pStyle w:val="Heading2"/>
        <w:spacing w:line="408" w:lineRule="auto"/>
        <w:ind w:left="1440" w:right="-70"/>
        <w:rPr>
          <w:rFonts w:ascii="Rockwell" w:hAnsi="Rockwell"/>
        </w:rPr>
      </w:pPr>
      <w:r>
        <w:rPr>
          <w:rFonts w:ascii="Rockwell" w:hAnsi="Rockwell"/>
          <w:spacing w:val="-4"/>
        </w:rPr>
        <w:t xml:space="preserve">          </w:t>
      </w:r>
      <w:r w:rsidR="002F75CF" w:rsidRPr="000B6D37">
        <w:rPr>
          <w:rFonts w:ascii="Rockwell" w:hAnsi="Rockwell"/>
          <w:spacing w:val="-4"/>
        </w:rPr>
        <w:t xml:space="preserve">Master’s </w:t>
      </w:r>
      <w:r w:rsidR="002F75CF" w:rsidRPr="000B6D37">
        <w:rPr>
          <w:rFonts w:ascii="Rockwell" w:hAnsi="Rockwell"/>
        </w:rPr>
        <w:t xml:space="preserve">Event Division: U12 Mixed   |   U15 Mixed   |   Open </w:t>
      </w:r>
      <w:r>
        <w:rPr>
          <w:rFonts w:ascii="Rockwell" w:hAnsi="Rockwell"/>
        </w:rPr>
        <w:t xml:space="preserve">(U18) </w:t>
      </w:r>
      <w:r w:rsidR="002F75CF" w:rsidRPr="000B6D37">
        <w:rPr>
          <w:rFonts w:ascii="Rockwell" w:hAnsi="Rockwell"/>
        </w:rPr>
        <w:t xml:space="preserve">Girls   </w:t>
      </w:r>
      <w:r w:rsidR="00D71090" w:rsidRPr="000B6D37">
        <w:rPr>
          <w:rFonts w:ascii="Rockwell" w:hAnsi="Rockwell"/>
        </w:rPr>
        <w:t xml:space="preserve">| </w:t>
      </w:r>
      <w:r w:rsidR="00D71090" w:rsidRPr="000B6D37">
        <w:rPr>
          <w:rFonts w:ascii="Rockwell" w:hAnsi="Rockwell"/>
          <w:spacing w:val="15"/>
        </w:rPr>
        <w:t>Open</w:t>
      </w:r>
      <w:r w:rsidR="002F75CF" w:rsidRPr="000B6D37">
        <w:rPr>
          <w:rFonts w:ascii="Rockwell" w:hAnsi="Rockwell"/>
        </w:rPr>
        <w:t xml:space="preserve"> </w:t>
      </w:r>
      <w:r>
        <w:rPr>
          <w:rFonts w:ascii="Rockwell" w:hAnsi="Rockwell"/>
        </w:rPr>
        <w:t xml:space="preserve">(U18) </w:t>
      </w:r>
      <w:r w:rsidR="002F75CF" w:rsidRPr="000B6D37">
        <w:rPr>
          <w:rFonts w:ascii="Rockwell" w:hAnsi="Rockwell"/>
          <w:spacing w:val="-3"/>
        </w:rPr>
        <w:t>Boys</w:t>
      </w:r>
    </w:p>
    <w:p w14:paraId="39838678" w14:textId="77777777" w:rsidR="00012920" w:rsidRPr="00751872" w:rsidRDefault="003F3BCB" w:rsidP="00751872">
      <w:pPr>
        <w:pStyle w:val="BodyText"/>
        <w:spacing w:before="7"/>
        <w:rPr>
          <w:rFonts w:ascii="Rockwell"/>
          <w:sz w:val="14"/>
          <w:u w:val="none"/>
        </w:rPr>
      </w:pPr>
      <w:r>
        <w:rPr>
          <w:noProof/>
        </w:rPr>
        <mc:AlternateContent>
          <mc:Choice Requires="wpg">
            <w:drawing>
              <wp:anchor distT="0" distB="0" distL="0" distR="0" simplePos="0" relativeHeight="1264" behindDoc="0" locked="0" layoutInCell="1" allowOverlap="1" wp14:anchorId="4790A6B8" wp14:editId="1358B4B1">
                <wp:simplePos x="0" y="0"/>
                <wp:positionH relativeFrom="page">
                  <wp:posOffset>336550</wp:posOffset>
                </wp:positionH>
                <wp:positionV relativeFrom="paragraph">
                  <wp:posOffset>133985</wp:posOffset>
                </wp:positionV>
                <wp:extent cx="7099300" cy="2184400"/>
                <wp:effectExtent l="3175" t="635" r="317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2184400"/>
                          <a:chOff x="530" y="211"/>
                          <a:chExt cx="11180" cy="3440"/>
                        </a:xfrm>
                      </wpg:grpSpPr>
                      <wps:wsp>
                        <wps:cNvPr id="4" name="Rectangle 9"/>
                        <wps:cNvSpPr>
                          <a:spLocks noChangeArrowheads="1"/>
                        </wps:cNvSpPr>
                        <wps:spPr bwMode="auto">
                          <a:xfrm>
                            <a:off x="540" y="221"/>
                            <a:ext cx="11160" cy="3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
                        <wps:cNvSpPr txBox="1">
                          <a:spLocks noChangeArrowheads="1"/>
                        </wps:cNvSpPr>
                        <wps:spPr bwMode="auto">
                          <a:xfrm>
                            <a:off x="632" y="555"/>
                            <a:ext cx="108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6047B" w14:textId="77777777" w:rsidR="007518BD" w:rsidRDefault="002F75CF">
                              <w:pPr>
                                <w:tabs>
                                  <w:tab w:val="left" w:pos="7199"/>
                                  <w:tab w:val="left" w:pos="10799"/>
                                </w:tabs>
                                <w:rPr>
                                  <w:rFonts w:ascii="Rockwell"/>
                                </w:rPr>
                              </w:pPr>
                              <w:r>
                                <w:rPr>
                                  <w:rFonts w:ascii="Rockwell"/>
                                </w:rPr>
                                <w:t>Name:</w:t>
                              </w:r>
                              <w:r>
                                <w:rPr>
                                  <w:rFonts w:ascii="Rockwell"/>
                                  <w:u w:val="single"/>
                                </w:rPr>
                                <w:tab/>
                              </w:r>
                              <w:r>
                                <w:rPr>
                                  <w:rFonts w:ascii="Rockwell"/>
                                  <w:spacing w:val="-4"/>
                                </w:rPr>
                                <w:t>USBC:</w:t>
                              </w:r>
                              <w:r>
                                <w:rPr>
                                  <w:rFonts w:ascii="Rockwell"/>
                                  <w:u w:val="single"/>
                                </w:rPr>
                                <w:t xml:space="preserve"> </w:t>
                              </w:r>
                              <w:r>
                                <w:rPr>
                                  <w:rFonts w:ascii="Rockwell"/>
                                  <w:u w:val="single"/>
                                </w:rPr>
                                <w:tab/>
                              </w:r>
                            </w:p>
                          </w:txbxContent>
                        </wps:txbx>
                        <wps:bodyPr rot="0" vert="horz" wrap="square" lIns="0" tIns="0" rIns="0" bIns="0" anchor="t" anchorCtr="0" upright="1">
                          <a:noAutofit/>
                        </wps:bodyPr>
                      </wps:wsp>
                      <wps:wsp>
                        <wps:cNvPr id="8" name="Text Box 7"/>
                        <wps:cNvSpPr txBox="1">
                          <a:spLocks noChangeArrowheads="1"/>
                        </wps:cNvSpPr>
                        <wps:spPr bwMode="auto">
                          <a:xfrm>
                            <a:off x="632" y="1235"/>
                            <a:ext cx="578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701E" w14:textId="77777777" w:rsidR="007518BD" w:rsidRDefault="002F75CF">
                              <w:pPr>
                                <w:tabs>
                                  <w:tab w:val="left" w:pos="5759"/>
                                </w:tabs>
                                <w:rPr>
                                  <w:rFonts w:ascii="Rockwell"/>
                                </w:rPr>
                              </w:pPr>
                              <w:r>
                                <w:rPr>
                                  <w:rFonts w:ascii="Rockwell"/>
                                  <w:spacing w:val="-4"/>
                                </w:rPr>
                                <w:t>Address:</w:t>
                              </w:r>
                              <w:r>
                                <w:rPr>
                                  <w:rFonts w:ascii="Rockwell"/>
                                  <w:u w:val="single"/>
                                </w:rPr>
                                <w:t xml:space="preserve"> </w:t>
                              </w:r>
                              <w:r>
                                <w:rPr>
                                  <w:rFonts w:ascii="Rockwell"/>
                                  <w:u w:val="single"/>
                                </w:rPr>
                                <w:tab/>
                              </w:r>
                            </w:p>
                          </w:txbxContent>
                        </wps:txbx>
                        <wps:bodyPr rot="0" vert="horz" wrap="square" lIns="0" tIns="0" rIns="0" bIns="0" anchor="t" anchorCtr="0" upright="1">
                          <a:noAutofit/>
                        </wps:bodyPr>
                      </wps:wsp>
                      <wps:wsp>
                        <wps:cNvPr id="10" name="Text Box 6"/>
                        <wps:cNvSpPr txBox="1">
                          <a:spLocks noChangeArrowheads="1"/>
                        </wps:cNvSpPr>
                        <wps:spPr bwMode="auto">
                          <a:xfrm>
                            <a:off x="6832" y="1235"/>
                            <a:ext cx="46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1EE7" w14:textId="77777777" w:rsidR="007518BD" w:rsidRDefault="002F75CF">
                              <w:pPr>
                                <w:tabs>
                                  <w:tab w:val="left" w:pos="4599"/>
                                </w:tabs>
                                <w:rPr>
                                  <w:rFonts w:ascii="Rockwell"/>
                                </w:rPr>
                              </w:pPr>
                              <w:r>
                                <w:rPr>
                                  <w:rFonts w:ascii="Rockwell"/>
                                </w:rPr>
                                <w:t>City/State/Zip:</w:t>
                              </w:r>
                              <w:r>
                                <w:rPr>
                                  <w:rFonts w:ascii="Rockwell"/>
                                  <w:u w:val="single"/>
                                </w:rPr>
                                <w:t xml:space="preserve"> </w:t>
                              </w:r>
                              <w:r>
                                <w:rPr>
                                  <w:rFonts w:ascii="Rockwell"/>
                                  <w:u w:val="single"/>
                                </w:rPr>
                                <w:tab/>
                              </w:r>
                            </w:p>
                          </w:txbxContent>
                        </wps:txbx>
                        <wps:bodyPr rot="0" vert="horz" wrap="square" lIns="0" tIns="0" rIns="0" bIns="0" anchor="t" anchorCtr="0" upright="1">
                          <a:noAutofit/>
                        </wps:bodyPr>
                      </wps:wsp>
                      <wps:wsp>
                        <wps:cNvPr id="12" name="Text Box 5"/>
                        <wps:cNvSpPr txBox="1">
                          <a:spLocks noChangeArrowheads="1"/>
                        </wps:cNvSpPr>
                        <wps:spPr bwMode="auto">
                          <a:xfrm>
                            <a:off x="632" y="1915"/>
                            <a:ext cx="108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9002" w14:textId="77777777" w:rsidR="007518BD" w:rsidRDefault="002F75CF">
                              <w:pPr>
                                <w:tabs>
                                  <w:tab w:val="left" w:pos="4319"/>
                                  <w:tab w:val="left" w:pos="10799"/>
                                </w:tabs>
                                <w:rPr>
                                  <w:rFonts w:ascii="Rockwell"/>
                                </w:rPr>
                              </w:pPr>
                              <w:r>
                                <w:rPr>
                                  <w:rFonts w:ascii="Rockwell"/>
                                </w:rPr>
                                <w:t xml:space="preserve">Phone </w:t>
                              </w:r>
                              <w:r>
                                <w:rPr>
                                  <w:rFonts w:ascii="Rockwell"/>
                                  <w:spacing w:val="-3"/>
                                </w:rPr>
                                <w:t>Number:</w:t>
                              </w:r>
                              <w:r>
                                <w:rPr>
                                  <w:rFonts w:ascii="Rockwell"/>
                                  <w:spacing w:val="-3"/>
                                  <w:u w:val="single"/>
                                </w:rPr>
                                <w:tab/>
                              </w:r>
                              <w:r>
                                <w:rPr>
                                  <w:rFonts w:ascii="Rockwell"/>
                                  <w:spacing w:val="-3"/>
                                </w:rPr>
                                <w:t>E-mail:</w:t>
                              </w:r>
                              <w:r>
                                <w:rPr>
                                  <w:rFonts w:ascii="Rockwell"/>
                                  <w:u w:val="single"/>
                                </w:rPr>
                                <w:t xml:space="preserve"> </w:t>
                              </w:r>
                              <w:r>
                                <w:rPr>
                                  <w:rFonts w:ascii="Rockwell"/>
                                  <w:u w:val="single"/>
                                </w:rPr>
                                <w:tab/>
                              </w:r>
                            </w:p>
                          </w:txbxContent>
                        </wps:txbx>
                        <wps:bodyPr rot="0" vert="horz" wrap="square" lIns="0" tIns="0" rIns="0" bIns="0" anchor="t" anchorCtr="0" upright="1">
                          <a:noAutofit/>
                        </wps:bodyPr>
                      </wps:wsp>
                      <wps:wsp>
                        <wps:cNvPr id="14" name="Text Box 4"/>
                        <wps:cNvSpPr txBox="1">
                          <a:spLocks noChangeArrowheads="1"/>
                        </wps:cNvSpPr>
                        <wps:spPr bwMode="auto">
                          <a:xfrm>
                            <a:off x="632" y="2595"/>
                            <a:ext cx="146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3A790" w14:textId="77777777" w:rsidR="007518BD" w:rsidRDefault="002F75CF">
                              <w:pPr>
                                <w:tabs>
                                  <w:tab w:val="left" w:pos="1439"/>
                                </w:tabs>
                                <w:rPr>
                                  <w:rFonts w:ascii="Rockwell"/>
                                </w:rPr>
                              </w:pPr>
                              <w:r>
                                <w:rPr>
                                  <w:rFonts w:ascii="Rockwell"/>
                                  <w:spacing w:val="-5"/>
                                </w:rPr>
                                <w:t>DOB:</w:t>
                              </w:r>
                              <w:r>
                                <w:rPr>
                                  <w:rFonts w:ascii="Rockwell"/>
                                  <w:u w:val="single"/>
                                </w:rPr>
                                <w:t xml:space="preserve"> </w:t>
                              </w:r>
                              <w:r>
                                <w:rPr>
                                  <w:rFonts w:ascii="Rockwell"/>
                                  <w:u w:val="single"/>
                                </w:rPr>
                                <w:tab/>
                              </w:r>
                            </w:p>
                          </w:txbxContent>
                        </wps:txbx>
                        <wps:bodyPr rot="0" vert="horz" wrap="square" lIns="0" tIns="0" rIns="0" bIns="0" anchor="t" anchorCtr="0" upright="1">
                          <a:noAutofit/>
                        </wps:bodyPr>
                      </wps:wsp>
                      <wps:wsp>
                        <wps:cNvPr id="15" name="Text Box 3"/>
                        <wps:cNvSpPr txBox="1">
                          <a:spLocks noChangeArrowheads="1"/>
                        </wps:cNvSpPr>
                        <wps:spPr bwMode="auto">
                          <a:xfrm>
                            <a:off x="3667" y="2595"/>
                            <a:ext cx="76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1AFB" w14:textId="77777777" w:rsidR="007518BD" w:rsidRDefault="002F75CF">
                              <w:pPr>
                                <w:tabs>
                                  <w:tab w:val="left" w:pos="6591"/>
                                </w:tabs>
                                <w:rPr>
                                  <w:rFonts w:ascii="Rockwell" w:hAnsi="Rockwell"/>
                                </w:rPr>
                              </w:pPr>
                              <w:r>
                                <w:rPr>
                                  <w:rFonts w:ascii="Rockwell" w:hAnsi="Rockwell"/>
                                </w:rPr>
                                <w:t xml:space="preserve">I consent to </w:t>
                              </w:r>
                              <w:r>
                                <w:rPr>
                                  <w:rFonts w:ascii="Rockwell" w:hAnsi="Rockwell"/>
                                  <w:spacing w:val="-3"/>
                                </w:rPr>
                                <w:t xml:space="preserve">have my </w:t>
                              </w:r>
                              <w:r>
                                <w:rPr>
                                  <w:rFonts w:ascii="Rockwell" w:hAnsi="Rockwell"/>
                                  <w:spacing w:val="-4"/>
                                </w:rPr>
                                <w:t xml:space="preserve">child’s </w:t>
                              </w:r>
                              <w:r>
                                <w:rPr>
                                  <w:rFonts w:ascii="Rockwell" w:hAnsi="Rockwell"/>
                                </w:rPr>
                                <w:t>photograph used on</w:t>
                              </w:r>
                              <w:r>
                                <w:rPr>
                                  <w:rFonts w:ascii="Rockwell" w:hAnsi="Rockwell"/>
                                  <w:spacing w:val="9"/>
                                </w:rPr>
                                <w:t xml:space="preserve"> </w:t>
                              </w:r>
                              <w:r>
                                <w:rPr>
                                  <w:rFonts w:ascii="Rockwell" w:hAnsi="Rockwell"/>
                                </w:rPr>
                                <w:t>social</w:t>
                              </w:r>
                              <w:r>
                                <w:rPr>
                                  <w:rFonts w:ascii="Rockwell" w:hAnsi="Rockwell"/>
                                  <w:spacing w:val="-1"/>
                                </w:rPr>
                                <w:t xml:space="preserve"> </w:t>
                              </w:r>
                              <w:r>
                                <w:rPr>
                                  <w:rFonts w:ascii="Rockwell" w:hAnsi="Rockwell"/>
                                </w:rPr>
                                <w:t>media:</w:t>
                              </w:r>
                              <w:r>
                                <w:rPr>
                                  <w:rFonts w:ascii="Rockwell" w:hAnsi="Rockwell"/>
                                </w:rPr>
                                <w:tab/>
                              </w:r>
                              <w:r w:rsidR="000B6D37">
                                <w:rPr>
                                  <w:rFonts w:ascii="Rockwell" w:hAnsi="Rockwell"/>
                                </w:rPr>
                                <w:t xml:space="preserve">YES </w:t>
                              </w:r>
                              <w:proofErr w:type="gramStart"/>
                              <w:r w:rsidR="000B6D37">
                                <w:rPr>
                                  <w:rFonts w:ascii="Rockwell" w:hAnsi="Rockwell"/>
                                </w:rPr>
                                <w:t>/</w:t>
                              </w:r>
                              <w:r>
                                <w:rPr>
                                  <w:rFonts w:ascii="Rockwell" w:hAnsi="Rockwell"/>
                                </w:rPr>
                                <w:t xml:space="preserve">  NO</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0A6B8" id="Group 2" o:spid="_x0000_s1027" style="position:absolute;margin-left:26.5pt;margin-top:10.55pt;width:559pt;height:172pt;z-index:1264;mso-wrap-distance-left:0;mso-wrap-distance-right:0;mso-position-horizontal-relative:page;mso-position-vertical-relative:text" coordorigin="530,211" coordsize="11180,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">
                <v:rect id="Rectangle 9" o:spid="_x0000_s1028" style="position:absolute;left:540;top:221;width:1116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v:shape id="Text Box 8" o:spid="_x0000_s1029" type="#_x0000_t202" style="position:absolute;left:632;top:555;width:1082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A06047B" w14:textId="77777777" w:rsidR="007518BD" w:rsidRDefault="002F75CF">
                        <w:pPr>
                          <w:tabs>
                            <w:tab w:val="left" w:pos="7199"/>
                            <w:tab w:val="left" w:pos="10799"/>
                          </w:tabs>
                          <w:rPr>
                            <w:rFonts w:ascii="Rockwell"/>
                          </w:rPr>
                        </w:pPr>
                        <w:r>
                          <w:rPr>
                            <w:rFonts w:ascii="Rockwell"/>
                          </w:rPr>
                          <w:t>Name:</w:t>
                        </w:r>
                        <w:r>
                          <w:rPr>
                            <w:rFonts w:ascii="Rockwell"/>
                            <w:u w:val="single"/>
                          </w:rPr>
                          <w:tab/>
                        </w:r>
                        <w:r>
                          <w:rPr>
                            <w:rFonts w:ascii="Rockwell"/>
                            <w:spacing w:val="-4"/>
                          </w:rPr>
                          <w:t>USBC:</w:t>
                        </w:r>
                        <w:r>
                          <w:rPr>
                            <w:rFonts w:ascii="Rockwell"/>
                            <w:u w:val="single"/>
                          </w:rPr>
                          <w:t xml:space="preserve"> </w:t>
                        </w:r>
                        <w:r>
                          <w:rPr>
                            <w:rFonts w:ascii="Rockwell"/>
                            <w:u w:val="single"/>
                          </w:rPr>
                          <w:tab/>
                        </w:r>
                      </w:p>
                    </w:txbxContent>
                  </v:textbox>
                </v:shape>
                <v:shape id="Text Box 7" o:spid="_x0000_s1030" type="#_x0000_t202" style="position:absolute;left:632;top:1235;width:578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4D5701E" w14:textId="77777777" w:rsidR="007518BD" w:rsidRDefault="002F75CF">
                        <w:pPr>
                          <w:tabs>
                            <w:tab w:val="left" w:pos="5759"/>
                          </w:tabs>
                          <w:rPr>
                            <w:rFonts w:ascii="Rockwell"/>
                          </w:rPr>
                        </w:pPr>
                        <w:r>
                          <w:rPr>
                            <w:rFonts w:ascii="Rockwell"/>
                            <w:spacing w:val="-4"/>
                          </w:rPr>
                          <w:t>Address:</w:t>
                        </w:r>
                        <w:r>
                          <w:rPr>
                            <w:rFonts w:ascii="Rockwell"/>
                            <w:u w:val="single"/>
                          </w:rPr>
                          <w:t xml:space="preserve"> </w:t>
                        </w:r>
                        <w:r>
                          <w:rPr>
                            <w:rFonts w:ascii="Rockwell"/>
                            <w:u w:val="single"/>
                          </w:rPr>
                          <w:tab/>
                        </w:r>
                      </w:p>
                    </w:txbxContent>
                  </v:textbox>
                </v:shape>
                <v:shape id="Text Box 6" o:spid="_x0000_s1031" type="#_x0000_t202" style="position:absolute;left:6832;top:1235;width:462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E671EE7" w14:textId="77777777" w:rsidR="007518BD" w:rsidRDefault="002F75CF">
                        <w:pPr>
                          <w:tabs>
                            <w:tab w:val="left" w:pos="4599"/>
                          </w:tabs>
                          <w:rPr>
                            <w:rFonts w:ascii="Rockwell"/>
                          </w:rPr>
                        </w:pPr>
                        <w:r>
                          <w:rPr>
                            <w:rFonts w:ascii="Rockwell"/>
                          </w:rPr>
                          <w:t>City/State/Zip:</w:t>
                        </w:r>
                        <w:r>
                          <w:rPr>
                            <w:rFonts w:ascii="Rockwell"/>
                            <w:u w:val="single"/>
                          </w:rPr>
                          <w:t xml:space="preserve"> </w:t>
                        </w:r>
                        <w:r>
                          <w:rPr>
                            <w:rFonts w:ascii="Rockwell"/>
                            <w:u w:val="single"/>
                          </w:rPr>
                          <w:tab/>
                        </w:r>
                      </w:p>
                    </w:txbxContent>
                  </v:textbox>
                </v:shape>
                <v:shape id="Text Box 5" o:spid="_x0000_s1032" type="#_x0000_t202" style="position:absolute;left:632;top:1915;width:1082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3609002" w14:textId="77777777" w:rsidR="007518BD" w:rsidRDefault="002F75CF">
                        <w:pPr>
                          <w:tabs>
                            <w:tab w:val="left" w:pos="4319"/>
                            <w:tab w:val="left" w:pos="10799"/>
                          </w:tabs>
                          <w:rPr>
                            <w:rFonts w:ascii="Rockwell"/>
                          </w:rPr>
                        </w:pPr>
                        <w:r>
                          <w:rPr>
                            <w:rFonts w:ascii="Rockwell"/>
                          </w:rPr>
                          <w:t xml:space="preserve">Phone </w:t>
                        </w:r>
                        <w:r>
                          <w:rPr>
                            <w:rFonts w:ascii="Rockwell"/>
                            <w:spacing w:val="-3"/>
                          </w:rPr>
                          <w:t>Number:</w:t>
                        </w:r>
                        <w:r>
                          <w:rPr>
                            <w:rFonts w:ascii="Rockwell"/>
                            <w:spacing w:val="-3"/>
                            <w:u w:val="single"/>
                          </w:rPr>
                          <w:tab/>
                        </w:r>
                        <w:r>
                          <w:rPr>
                            <w:rFonts w:ascii="Rockwell"/>
                            <w:spacing w:val="-3"/>
                          </w:rPr>
                          <w:t>E-mail:</w:t>
                        </w:r>
                        <w:r>
                          <w:rPr>
                            <w:rFonts w:ascii="Rockwell"/>
                            <w:u w:val="single"/>
                          </w:rPr>
                          <w:t xml:space="preserve"> </w:t>
                        </w:r>
                        <w:r>
                          <w:rPr>
                            <w:rFonts w:ascii="Rockwell"/>
                            <w:u w:val="single"/>
                          </w:rPr>
                          <w:tab/>
                        </w:r>
                      </w:p>
                    </w:txbxContent>
                  </v:textbox>
                </v:shape>
                <v:shape id="Text Box 4" o:spid="_x0000_s1033" type="#_x0000_t202" style="position:absolute;left:632;top:2595;width:146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6B3A790" w14:textId="77777777" w:rsidR="007518BD" w:rsidRDefault="002F75CF">
                        <w:pPr>
                          <w:tabs>
                            <w:tab w:val="left" w:pos="1439"/>
                          </w:tabs>
                          <w:rPr>
                            <w:rFonts w:ascii="Rockwell"/>
                          </w:rPr>
                        </w:pPr>
                        <w:r>
                          <w:rPr>
                            <w:rFonts w:ascii="Rockwell"/>
                            <w:spacing w:val="-5"/>
                          </w:rPr>
                          <w:t>DOB:</w:t>
                        </w:r>
                        <w:r>
                          <w:rPr>
                            <w:rFonts w:ascii="Rockwell"/>
                            <w:u w:val="single"/>
                          </w:rPr>
                          <w:t xml:space="preserve"> </w:t>
                        </w:r>
                        <w:r>
                          <w:rPr>
                            <w:rFonts w:ascii="Rockwell"/>
                            <w:u w:val="single"/>
                          </w:rPr>
                          <w:tab/>
                        </w:r>
                      </w:p>
                    </w:txbxContent>
                  </v:textbox>
                </v:shape>
                <v:shape id="Text Box 3" o:spid="_x0000_s1034" type="#_x0000_t202" style="position:absolute;left:3667;top:2595;width:76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C091AFB" w14:textId="77777777" w:rsidR="007518BD" w:rsidRDefault="002F75CF">
                        <w:pPr>
                          <w:tabs>
                            <w:tab w:val="left" w:pos="6591"/>
                          </w:tabs>
                          <w:rPr>
                            <w:rFonts w:ascii="Rockwell" w:hAnsi="Rockwell"/>
                          </w:rPr>
                        </w:pPr>
                        <w:r>
                          <w:rPr>
                            <w:rFonts w:ascii="Rockwell" w:hAnsi="Rockwell"/>
                          </w:rPr>
                          <w:t xml:space="preserve">I consent to </w:t>
                        </w:r>
                        <w:r>
                          <w:rPr>
                            <w:rFonts w:ascii="Rockwell" w:hAnsi="Rockwell"/>
                            <w:spacing w:val="-3"/>
                          </w:rPr>
                          <w:t xml:space="preserve">have my </w:t>
                        </w:r>
                        <w:r>
                          <w:rPr>
                            <w:rFonts w:ascii="Rockwell" w:hAnsi="Rockwell"/>
                            <w:spacing w:val="-4"/>
                          </w:rPr>
                          <w:t xml:space="preserve">child’s </w:t>
                        </w:r>
                        <w:r>
                          <w:rPr>
                            <w:rFonts w:ascii="Rockwell" w:hAnsi="Rockwell"/>
                          </w:rPr>
                          <w:t>photograph used on</w:t>
                        </w:r>
                        <w:r>
                          <w:rPr>
                            <w:rFonts w:ascii="Rockwell" w:hAnsi="Rockwell"/>
                            <w:spacing w:val="9"/>
                          </w:rPr>
                          <w:t xml:space="preserve"> </w:t>
                        </w:r>
                        <w:r>
                          <w:rPr>
                            <w:rFonts w:ascii="Rockwell" w:hAnsi="Rockwell"/>
                          </w:rPr>
                          <w:t>social</w:t>
                        </w:r>
                        <w:r>
                          <w:rPr>
                            <w:rFonts w:ascii="Rockwell" w:hAnsi="Rockwell"/>
                            <w:spacing w:val="-1"/>
                          </w:rPr>
                          <w:t xml:space="preserve"> </w:t>
                        </w:r>
                        <w:r>
                          <w:rPr>
                            <w:rFonts w:ascii="Rockwell" w:hAnsi="Rockwell"/>
                          </w:rPr>
                          <w:t>media:</w:t>
                        </w:r>
                        <w:r>
                          <w:rPr>
                            <w:rFonts w:ascii="Rockwell" w:hAnsi="Rockwell"/>
                          </w:rPr>
                          <w:tab/>
                        </w:r>
                        <w:r w:rsidR="000B6D37">
                          <w:rPr>
                            <w:rFonts w:ascii="Rockwell" w:hAnsi="Rockwell"/>
                          </w:rPr>
                          <w:t xml:space="preserve">YES </w:t>
                        </w:r>
                        <w:proofErr w:type="gramStart"/>
                        <w:r w:rsidR="000B6D37">
                          <w:rPr>
                            <w:rFonts w:ascii="Rockwell" w:hAnsi="Rockwell"/>
                          </w:rPr>
                          <w:t>/</w:t>
                        </w:r>
                        <w:r>
                          <w:rPr>
                            <w:rFonts w:ascii="Rockwell" w:hAnsi="Rockwell"/>
                          </w:rPr>
                          <w:t xml:space="preserve">  NO</w:t>
                        </w:r>
                        <w:proofErr w:type="gramEnd"/>
                      </w:p>
                    </w:txbxContent>
                  </v:textbox>
                </v:shape>
                <w10:wrap type="topAndBottom" anchorx="page"/>
              </v:group>
            </w:pict>
          </mc:Fallback>
        </mc:AlternateContent>
      </w:r>
    </w:p>
    <w:p w14:paraId="05CA6E3B" w14:textId="77777777" w:rsidR="00012920" w:rsidRDefault="00012920">
      <w:pPr>
        <w:spacing w:line="247" w:lineRule="auto"/>
        <w:ind w:left="4071" w:right="3889" w:firstLine="643"/>
        <w:rPr>
          <w:rFonts w:ascii="Arial Narrow" w:hAnsi="Arial Narrow"/>
        </w:rPr>
      </w:pPr>
    </w:p>
    <w:p w14:paraId="41F38F98" w14:textId="77777777" w:rsidR="007518BD" w:rsidRDefault="002F75CF">
      <w:pPr>
        <w:spacing w:line="247" w:lineRule="auto"/>
        <w:ind w:left="4071" w:right="3889" w:firstLine="643"/>
        <w:rPr>
          <w:rFonts w:ascii="Arial Narrow" w:hAnsi="Arial Narrow"/>
        </w:rPr>
      </w:pPr>
      <w:r>
        <w:rPr>
          <w:rFonts w:ascii="Arial Narrow" w:hAnsi="Arial Narrow"/>
        </w:rPr>
        <w:t>Youth Scratch Master’s Tour W</w:t>
      </w:r>
      <w:hyperlink r:id="rId9">
        <w:r>
          <w:rPr>
            <w:rFonts w:ascii="Arial Narrow" w:hAnsi="Arial Narrow"/>
          </w:rPr>
          <w:t>ebsite: www.youthscratchmasterstour.com</w:t>
        </w:r>
      </w:hyperlink>
    </w:p>
    <w:p w14:paraId="37D8A2F8" w14:textId="77777777" w:rsidR="007518BD" w:rsidRDefault="002F75CF">
      <w:pPr>
        <w:spacing w:line="247" w:lineRule="auto"/>
        <w:ind w:left="4621" w:right="4000" w:hanging="352"/>
        <w:rPr>
          <w:rFonts w:ascii="Arial Narrow" w:hAnsi="Arial Narrow"/>
        </w:rPr>
      </w:pPr>
      <w:r>
        <w:rPr>
          <w:rFonts w:ascii="Arial Narrow" w:hAnsi="Arial Narrow"/>
        </w:rPr>
        <w:t xml:space="preserve">Facebook: Youth Scratch Master’s Tour Phone Number: 580-916-1026 </w:t>
      </w:r>
      <w:hyperlink r:id="rId10" w:history="1">
        <w:r w:rsidR="00553C45" w:rsidRPr="00362118">
          <w:rPr>
            <w:rStyle w:val="Hyperlink"/>
            <w:rFonts w:ascii="Arial Narrow" w:hAnsi="Arial Narrow"/>
          </w:rPr>
          <w:t>Email: ysmtbowling@gmail.com</w:t>
        </w:r>
      </w:hyperlink>
    </w:p>
    <w:p w14:paraId="0CF0DB63" w14:textId="77777777" w:rsidR="007518BD" w:rsidRDefault="007518BD">
      <w:pPr>
        <w:pStyle w:val="BodyText"/>
        <w:spacing w:before="11"/>
        <w:rPr>
          <w:rFonts w:ascii="Arial Narrow"/>
          <w:sz w:val="33"/>
          <w:u w:val="none"/>
        </w:rPr>
      </w:pPr>
    </w:p>
    <w:p w14:paraId="0F1D2FE5" w14:textId="77777777" w:rsidR="007518BD" w:rsidRPr="00C85CCE" w:rsidRDefault="002F75CF" w:rsidP="00C85CCE">
      <w:pPr>
        <w:pStyle w:val="BodyText"/>
        <w:tabs>
          <w:tab w:val="left" w:pos="3599"/>
          <w:tab w:val="left" w:pos="6479"/>
          <w:tab w:val="left" w:pos="8639"/>
          <w:tab w:val="left" w:pos="10799"/>
        </w:tabs>
        <w:ind w:right="298"/>
        <w:jc w:val="right"/>
        <w:rPr>
          <w:u w:val="none"/>
        </w:rPr>
        <w:sectPr w:rsidR="007518BD" w:rsidRPr="00C85CCE">
          <w:type w:val="continuous"/>
          <w:pgSz w:w="12240" w:h="15840"/>
          <w:pgMar w:top="0" w:right="420" w:bottom="280" w:left="280" w:header="720" w:footer="720" w:gutter="0"/>
          <w:cols w:space="720"/>
        </w:sectPr>
      </w:pPr>
      <w:r>
        <w:rPr>
          <w:u w:val="none"/>
        </w:rPr>
        <w:t>office use only:</w:t>
      </w:r>
      <w:r>
        <w:rPr>
          <w:spacing w:val="-1"/>
          <w:u w:val="none"/>
        </w:rPr>
        <w:t xml:space="preserve"> </w:t>
      </w:r>
      <w:r>
        <w:rPr>
          <w:u w:val="none"/>
        </w:rPr>
        <w:t>entry</w:t>
      </w:r>
      <w:r>
        <w:rPr>
          <w:spacing w:val="-1"/>
          <w:u w:val="none"/>
        </w:rPr>
        <w:t xml:space="preserve"> </w:t>
      </w:r>
      <w:r>
        <w:rPr>
          <w:u w:val="none"/>
        </w:rPr>
        <w:t>received:</w:t>
      </w:r>
      <w:r>
        <w:tab/>
      </w:r>
      <w:r>
        <w:rPr>
          <w:u w:val="none"/>
        </w:rPr>
        <w:t>payment</w:t>
      </w:r>
      <w:r>
        <w:rPr>
          <w:spacing w:val="-1"/>
          <w:u w:val="none"/>
        </w:rPr>
        <w:t xml:space="preserve"> </w:t>
      </w:r>
      <w:r>
        <w:rPr>
          <w:u w:val="none"/>
        </w:rPr>
        <w:t>method:</w:t>
      </w:r>
      <w:r>
        <w:tab/>
      </w:r>
      <w:r>
        <w:rPr>
          <w:u w:val="none"/>
        </w:rPr>
        <w:t>payment</w:t>
      </w:r>
      <w:r>
        <w:rPr>
          <w:spacing w:val="-1"/>
          <w:u w:val="none"/>
        </w:rPr>
        <w:t xml:space="preserve"> </w:t>
      </w:r>
      <w:r>
        <w:rPr>
          <w:u w:val="none"/>
        </w:rPr>
        <w:t>needed:</w:t>
      </w:r>
      <w:r>
        <w:tab/>
      </w:r>
      <w:r>
        <w:rPr>
          <w:u w:val="none"/>
        </w:rPr>
        <w:t>email</w:t>
      </w:r>
      <w:r>
        <w:rPr>
          <w:spacing w:val="-1"/>
          <w:u w:val="none"/>
        </w:rPr>
        <w:t xml:space="preserve"> </w:t>
      </w:r>
      <w:r>
        <w:rPr>
          <w:u w:val="none"/>
        </w:rPr>
        <w:t>sent:</w:t>
      </w:r>
      <w:r>
        <w:t xml:space="preserve"> </w:t>
      </w:r>
      <w:r>
        <w:tab/>
      </w:r>
    </w:p>
    <w:p w14:paraId="6DC3303E" w14:textId="77777777" w:rsidR="00940D3F" w:rsidRDefault="00940D3F" w:rsidP="00C85CCE">
      <w:pPr>
        <w:pStyle w:val="Heading1"/>
        <w:spacing w:before="73"/>
        <w:ind w:left="0"/>
        <w:jc w:val="left"/>
        <w:rPr>
          <w:color w:val="2A2A2A"/>
          <w:u w:val="thick" w:color="2A2A2A"/>
        </w:rPr>
      </w:pPr>
    </w:p>
    <w:p w14:paraId="741EA25F" w14:textId="77777777" w:rsidR="007518BD" w:rsidRDefault="002F75CF">
      <w:pPr>
        <w:pStyle w:val="Heading1"/>
        <w:spacing w:before="73"/>
        <w:rPr>
          <w:u w:val="none"/>
        </w:rPr>
      </w:pPr>
      <w:r>
        <w:rPr>
          <w:color w:val="2A2A2A"/>
          <w:u w:val="thick" w:color="2A2A2A"/>
        </w:rPr>
        <w:t>Youth Scratch Master’s Tour: Baker Doubles Event Rules</w:t>
      </w:r>
    </w:p>
    <w:p w14:paraId="56480D6C" w14:textId="77777777" w:rsidR="007518BD" w:rsidRDefault="002F75CF">
      <w:pPr>
        <w:pStyle w:val="BodyText"/>
        <w:spacing w:before="174"/>
        <w:ind w:left="100"/>
        <w:rPr>
          <w:u w:val="none"/>
        </w:rPr>
      </w:pPr>
      <w:r>
        <w:rPr>
          <w:b/>
          <w:color w:val="2A2A2A"/>
          <w:u w:color="2A2A2A"/>
        </w:rPr>
        <w:t xml:space="preserve">ELIGIBILITY: </w:t>
      </w:r>
      <w:r>
        <w:rPr>
          <w:color w:val="2A2A2A"/>
          <w:u w:val="none"/>
        </w:rPr>
        <w:t>Open to any USBC Youth member. You may buy your membership on site.</w:t>
      </w:r>
    </w:p>
    <w:p w14:paraId="2537CC44" w14:textId="77777777" w:rsidR="007518BD" w:rsidRDefault="007518BD">
      <w:pPr>
        <w:pStyle w:val="BodyText"/>
        <w:spacing w:before="2"/>
        <w:rPr>
          <w:sz w:val="19"/>
          <w:u w:val="none"/>
        </w:rPr>
      </w:pPr>
    </w:p>
    <w:p w14:paraId="68A412FC" w14:textId="599B07AD" w:rsidR="007518BD" w:rsidRDefault="002F75CF">
      <w:pPr>
        <w:pStyle w:val="BodyText"/>
        <w:spacing w:line="220" w:lineRule="exact"/>
        <w:ind w:left="100" w:right="303"/>
        <w:rPr>
          <w:u w:val="none"/>
        </w:rPr>
      </w:pPr>
      <w:r>
        <w:rPr>
          <w:b/>
          <w:color w:val="2A2A2A"/>
          <w:u w:color="2A2A2A"/>
        </w:rPr>
        <w:t xml:space="preserve">DIVISIONS: </w:t>
      </w:r>
      <w:r>
        <w:rPr>
          <w:color w:val="2A2A2A"/>
          <w:u w:val="none"/>
        </w:rPr>
        <w:t xml:space="preserve">There will be two age divisions for Baker Doubles, a </w:t>
      </w:r>
      <w:r w:rsidR="00553C45">
        <w:rPr>
          <w:color w:val="2A2A2A"/>
          <w:u w:val="none"/>
        </w:rPr>
        <w:t>U30</w:t>
      </w:r>
      <w:r>
        <w:rPr>
          <w:color w:val="2A2A2A"/>
          <w:u w:val="none"/>
        </w:rPr>
        <w:t xml:space="preserve"> Baker doubles (combined age </w:t>
      </w:r>
      <w:r w:rsidR="00553C45">
        <w:rPr>
          <w:color w:val="2A2A2A"/>
          <w:u w:val="none"/>
        </w:rPr>
        <w:t>29</w:t>
      </w:r>
      <w:r>
        <w:rPr>
          <w:color w:val="2A2A2A"/>
          <w:u w:val="none"/>
        </w:rPr>
        <w:t xml:space="preserve"> and under) and an Open Division (combined age </w:t>
      </w:r>
      <w:r w:rsidR="00553C45">
        <w:rPr>
          <w:color w:val="2A2A2A"/>
          <w:u w:val="none"/>
        </w:rPr>
        <w:t>30</w:t>
      </w:r>
      <w:r>
        <w:rPr>
          <w:color w:val="2A2A2A"/>
          <w:u w:val="none"/>
        </w:rPr>
        <w:t xml:space="preserve"> and up). Divisions will be based on age as of 8/1/202</w:t>
      </w:r>
      <w:r w:rsidR="00553C45">
        <w:rPr>
          <w:color w:val="2A2A2A"/>
          <w:u w:val="none"/>
        </w:rPr>
        <w:t>2</w:t>
      </w:r>
      <w:r>
        <w:rPr>
          <w:color w:val="2A2A2A"/>
          <w:u w:val="none"/>
        </w:rPr>
        <w:t>. Divisions will be combined if not enough entries are received.</w:t>
      </w:r>
      <w:r w:rsidR="009A07F3">
        <w:rPr>
          <w:color w:val="2A2A2A"/>
          <w:u w:val="none"/>
        </w:rPr>
        <w:t xml:space="preserve"> Divisions will make with three teams per division.</w:t>
      </w:r>
    </w:p>
    <w:p w14:paraId="797935EB" w14:textId="77777777" w:rsidR="007518BD" w:rsidRDefault="007518BD">
      <w:pPr>
        <w:pStyle w:val="BodyText"/>
        <w:spacing w:before="1"/>
        <w:rPr>
          <w:sz w:val="19"/>
          <w:u w:val="none"/>
        </w:rPr>
      </w:pPr>
    </w:p>
    <w:p w14:paraId="3A16798C" w14:textId="77777777" w:rsidR="007518BD" w:rsidRDefault="002F75CF">
      <w:pPr>
        <w:pStyle w:val="BodyText"/>
        <w:spacing w:line="220" w:lineRule="exact"/>
        <w:ind w:left="100" w:right="24"/>
        <w:rPr>
          <w:u w:val="none"/>
        </w:rPr>
      </w:pPr>
      <w:r>
        <w:rPr>
          <w:b/>
          <w:color w:val="2A2A2A"/>
          <w:u w:color="2A2A2A"/>
        </w:rPr>
        <w:t xml:space="preserve">ENTRY FEES: </w:t>
      </w:r>
      <w:r>
        <w:rPr>
          <w:color w:val="2A2A2A"/>
          <w:u w:val="none"/>
        </w:rPr>
        <w:t>$40.00 cash or card. Checks may be mailed prior to the event only, make checks payable to YSMT. Pre-registration is preferred, but not required. Limited registration on site. Breakdown is $15 to scholarship and $25 towards lineage/awards/expenses. Scholarships will be awarded based on entries per division.</w:t>
      </w:r>
    </w:p>
    <w:p w14:paraId="0B41CF66" w14:textId="77777777" w:rsidR="007518BD" w:rsidRDefault="007518BD">
      <w:pPr>
        <w:pStyle w:val="BodyText"/>
        <w:spacing w:before="1"/>
        <w:rPr>
          <w:sz w:val="19"/>
          <w:u w:val="none"/>
        </w:rPr>
      </w:pPr>
    </w:p>
    <w:p w14:paraId="76BE1FDE" w14:textId="6CAA2F3A" w:rsidR="007518BD" w:rsidRDefault="009A07F3">
      <w:pPr>
        <w:pStyle w:val="BodyText"/>
        <w:spacing w:line="220" w:lineRule="exact"/>
        <w:ind w:left="100" w:right="293"/>
        <w:rPr>
          <w:u w:val="none"/>
        </w:rPr>
      </w:pPr>
      <w:r>
        <w:rPr>
          <w:noProof/>
        </w:rPr>
        <w:drawing>
          <wp:anchor distT="0" distB="0" distL="0" distR="0" simplePos="0" relativeHeight="251657728" behindDoc="0" locked="0" layoutInCell="1" allowOverlap="1" wp14:anchorId="132588CD" wp14:editId="7F4204FD">
            <wp:simplePos x="0" y="0"/>
            <wp:positionH relativeFrom="page">
              <wp:posOffset>5309235</wp:posOffset>
            </wp:positionH>
            <wp:positionV relativeFrom="paragraph">
              <wp:posOffset>718201</wp:posOffset>
            </wp:positionV>
            <wp:extent cx="1135288" cy="563499"/>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1135288" cy="563499"/>
                    </a:xfrm>
                    <a:prstGeom prst="rect">
                      <a:avLst/>
                    </a:prstGeom>
                  </pic:spPr>
                </pic:pic>
              </a:graphicData>
            </a:graphic>
          </wp:anchor>
        </w:drawing>
      </w:r>
      <w:r w:rsidR="00553C45">
        <w:rPr>
          <w:noProof/>
        </w:rPr>
        <w:drawing>
          <wp:anchor distT="0" distB="0" distL="0" distR="0" simplePos="0" relativeHeight="251655680" behindDoc="0" locked="0" layoutInCell="1" allowOverlap="1" wp14:anchorId="4D18A797" wp14:editId="671B4038">
            <wp:simplePos x="0" y="0"/>
            <wp:positionH relativeFrom="page">
              <wp:posOffset>1304290</wp:posOffset>
            </wp:positionH>
            <wp:positionV relativeFrom="paragraph">
              <wp:posOffset>687070</wp:posOffset>
            </wp:positionV>
            <wp:extent cx="1579261" cy="593883"/>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1579261" cy="593883"/>
                    </a:xfrm>
                    <a:prstGeom prst="rect">
                      <a:avLst/>
                    </a:prstGeom>
                  </pic:spPr>
                </pic:pic>
              </a:graphicData>
            </a:graphic>
          </wp:anchor>
        </w:drawing>
      </w:r>
      <w:r w:rsidR="002F75CF">
        <w:rPr>
          <w:b/>
          <w:color w:val="2A2A2A"/>
          <w:u w:color="2A2A2A"/>
        </w:rPr>
        <w:t xml:space="preserve">FORMAT: </w:t>
      </w:r>
      <w:r w:rsidR="002F75CF">
        <w:rPr>
          <w:color w:val="2A2A2A"/>
          <w:u w:val="none"/>
        </w:rPr>
        <w:t>Scratch bowling –Tournament will consist of forming a doubles team any gender. You will bowl 6 games following the Baker Format. Bowling center house shot. Scholarships are awarded based on entries.</w:t>
      </w:r>
      <w:r w:rsidR="008D6347">
        <w:rPr>
          <w:color w:val="2A2A2A"/>
          <w:u w:val="none"/>
        </w:rPr>
        <w:t xml:space="preserve"> Dress code is casual, no athletic shorts, no jeans with holes, t-shirts or jerseys allowed, but must be appropriate (no sexual content, no depictions of drugs or alcohol). Tournament dress is always allowed. </w:t>
      </w:r>
      <w:r w:rsidR="00940D3F">
        <w:rPr>
          <w:color w:val="2A2A2A"/>
          <w:u w:val="none"/>
        </w:rPr>
        <w:t xml:space="preserve">Female’s shorts must be an appropriate length (no short shorts). </w:t>
      </w:r>
    </w:p>
    <w:p w14:paraId="76D9811B" w14:textId="77777777" w:rsidR="007518BD" w:rsidRDefault="007518BD">
      <w:pPr>
        <w:pStyle w:val="BodyText"/>
        <w:rPr>
          <w:sz w:val="25"/>
          <w:u w:val="none"/>
        </w:rPr>
      </w:pPr>
    </w:p>
    <w:p w14:paraId="113AD396" w14:textId="77777777" w:rsidR="007518BD" w:rsidRDefault="002F75CF">
      <w:pPr>
        <w:pStyle w:val="Heading1"/>
        <w:spacing w:before="55"/>
        <w:rPr>
          <w:u w:val="none"/>
        </w:rPr>
      </w:pPr>
      <w:r>
        <w:rPr>
          <w:color w:val="2A2A2A"/>
          <w:u w:val="thick" w:color="2A2A2A"/>
        </w:rPr>
        <w:t>Youth Scratch Master’s Tour: Master’s Event Rules</w:t>
      </w:r>
    </w:p>
    <w:p w14:paraId="18D3CED4" w14:textId="77777777" w:rsidR="007518BD" w:rsidRDefault="002F75CF">
      <w:pPr>
        <w:pStyle w:val="BodyText"/>
        <w:spacing w:before="174"/>
        <w:ind w:left="100"/>
        <w:rPr>
          <w:u w:val="none"/>
        </w:rPr>
      </w:pPr>
      <w:r>
        <w:rPr>
          <w:b/>
          <w:color w:val="2A2A2A"/>
          <w:u w:color="2A2A2A"/>
        </w:rPr>
        <w:t xml:space="preserve">ELIGIBILITY: </w:t>
      </w:r>
      <w:r>
        <w:rPr>
          <w:color w:val="2A2A2A"/>
          <w:u w:val="none"/>
        </w:rPr>
        <w:t>Open to any USBC Youth member. You may buy your membership on site.</w:t>
      </w:r>
    </w:p>
    <w:p w14:paraId="10B24A60" w14:textId="77777777" w:rsidR="007518BD" w:rsidRDefault="007518BD">
      <w:pPr>
        <w:pStyle w:val="BodyText"/>
        <w:spacing w:before="2"/>
        <w:rPr>
          <w:sz w:val="19"/>
          <w:u w:val="none"/>
        </w:rPr>
      </w:pPr>
    </w:p>
    <w:p w14:paraId="22DBF08F" w14:textId="77777777" w:rsidR="007518BD" w:rsidRDefault="002F75CF">
      <w:pPr>
        <w:pStyle w:val="BodyText"/>
        <w:spacing w:line="220" w:lineRule="exact"/>
        <w:ind w:left="100" w:right="79"/>
        <w:rPr>
          <w:u w:val="none"/>
        </w:rPr>
      </w:pPr>
      <w:r>
        <w:rPr>
          <w:b/>
          <w:color w:val="2A2A2A"/>
          <w:u w:color="2A2A2A"/>
        </w:rPr>
        <w:t xml:space="preserve">DIVISIONS: </w:t>
      </w:r>
      <w:r>
        <w:rPr>
          <w:color w:val="2A2A2A"/>
          <w:u w:val="none"/>
        </w:rPr>
        <w:t>U12 Mixed Division (birthday must be 8/1/</w:t>
      </w:r>
      <w:r w:rsidR="00553C45">
        <w:rPr>
          <w:color w:val="2A2A2A"/>
          <w:u w:val="none"/>
        </w:rPr>
        <w:t>2010</w:t>
      </w:r>
      <w:r>
        <w:rPr>
          <w:color w:val="2A2A2A"/>
          <w:u w:val="none"/>
        </w:rPr>
        <w:t xml:space="preserve"> or later), U15 Mixed Division (birthdate must be 8/1/200</w:t>
      </w:r>
      <w:r w:rsidR="00BD4CFF">
        <w:rPr>
          <w:color w:val="2A2A2A"/>
          <w:u w:val="none"/>
        </w:rPr>
        <w:t>7</w:t>
      </w:r>
      <w:r>
        <w:rPr>
          <w:color w:val="2A2A2A"/>
          <w:u w:val="none"/>
        </w:rPr>
        <w:t xml:space="preserve"> to 7/31/</w:t>
      </w:r>
      <w:r w:rsidR="00BD4CFF">
        <w:rPr>
          <w:color w:val="2A2A2A"/>
          <w:u w:val="none"/>
        </w:rPr>
        <w:t>2010</w:t>
      </w:r>
      <w:r>
        <w:rPr>
          <w:color w:val="2A2A2A"/>
          <w:u w:val="none"/>
        </w:rPr>
        <w:t>), Open Girls and Open Boys (birthdate 8/1/</w:t>
      </w:r>
      <w:r w:rsidR="00BD4CFF">
        <w:rPr>
          <w:color w:val="2A2A2A"/>
          <w:u w:val="none"/>
        </w:rPr>
        <w:t>2004</w:t>
      </w:r>
      <w:r>
        <w:rPr>
          <w:color w:val="2A2A2A"/>
          <w:u w:val="none"/>
        </w:rPr>
        <w:t xml:space="preserve"> to 7/31/</w:t>
      </w:r>
      <w:r w:rsidR="00BD4CFF">
        <w:rPr>
          <w:color w:val="2A2A2A"/>
          <w:u w:val="none"/>
        </w:rPr>
        <w:t>2007</w:t>
      </w:r>
      <w:r>
        <w:rPr>
          <w:color w:val="2A2A2A"/>
          <w:u w:val="none"/>
        </w:rPr>
        <w:t xml:space="preserve">). Divisions need </w:t>
      </w:r>
      <w:r w:rsidR="00BD4CFF">
        <w:rPr>
          <w:color w:val="2A2A2A"/>
          <w:u w:val="none"/>
        </w:rPr>
        <w:t>four</w:t>
      </w:r>
      <w:r>
        <w:rPr>
          <w:color w:val="2A2A2A"/>
          <w:u w:val="none"/>
        </w:rPr>
        <w:t xml:space="preserve"> (</w:t>
      </w:r>
      <w:r w:rsidR="00BD4CFF">
        <w:rPr>
          <w:color w:val="2A2A2A"/>
          <w:u w:val="none"/>
        </w:rPr>
        <w:t>4</w:t>
      </w:r>
      <w:r>
        <w:rPr>
          <w:color w:val="2A2A2A"/>
          <w:u w:val="none"/>
        </w:rPr>
        <w:t>) bowlers to make. U12 will combine with U15 if not enough in the U12 division. If not enough in the U15 division, they will split by gender to Open Girls and Open Boys. Bowlers are allowed to bowl “up” if they do not wish to be in the U12 or the U15 Mixed Division.</w:t>
      </w:r>
      <w:r w:rsidR="00BD4CFF">
        <w:rPr>
          <w:color w:val="2A2A2A"/>
          <w:u w:val="none"/>
        </w:rPr>
        <w:t xml:space="preserve"> Any division bowler can opt to bowl in Open Girls or Open Boys if they choose to bowl up.</w:t>
      </w:r>
      <w:r w:rsidR="008D6347">
        <w:rPr>
          <w:color w:val="2A2A2A"/>
          <w:u w:val="none"/>
        </w:rPr>
        <w:t xml:space="preserve"> </w:t>
      </w:r>
    </w:p>
    <w:p w14:paraId="6AA873D1" w14:textId="77777777" w:rsidR="007518BD" w:rsidRDefault="007518BD">
      <w:pPr>
        <w:pStyle w:val="BodyText"/>
        <w:spacing w:before="1"/>
        <w:rPr>
          <w:sz w:val="19"/>
          <w:u w:val="none"/>
        </w:rPr>
      </w:pPr>
    </w:p>
    <w:p w14:paraId="5B6FF8E8" w14:textId="77777777" w:rsidR="007518BD" w:rsidRDefault="002F75CF">
      <w:pPr>
        <w:pStyle w:val="BodyText"/>
        <w:spacing w:line="220" w:lineRule="exact"/>
        <w:ind w:left="100" w:right="227"/>
        <w:rPr>
          <w:u w:val="none"/>
        </w:rPr>
      </w:pPr>
      <w:r>
        <w:rPr>
          <w:b/>
          <w:color w:val="2A2A2A"/>
          <w:u w:color="2A2A2A"/>
        </w:rPr>
        <w:t xml:space="preserve">ENTRY FEES: </w:t>
      </w:r>
      <w:r>
        <w:rPr>
          <w:color w:val="2A2A2A"/>
          <w:u w:val="none"/>
        </w:rPr>
        <w:t>$</w:t>
      </w:r>
      <w:r w:rsidR="008D6347">
        <w:rPr>
          <w:color w:val="2A2A2A"/>
          <w:u w:val="none"/>
        </w:rPr>
        <w:t>85</w:t>
      </w:r>
      <w:r>
        <w:rPr>
          <w:color w:val="2A2A2A"/>
          <w:u w:val="none"/>
        </w:rPr>
        <w:t>.00 cash or card on site. Checks may be mailed prior to the event only, make checks payable to YSMT. Pre- registration is preferred, but not required. Walk-ins are accepted. Breakdown is $</w:t>
      </w:r>
      <w:r w:rsidR="00940D3F">
        <w:rPr>
          <w:color w:val="2A2A2A"/>
          <w:u w:val="none"/>
        </w:rPr>
        <w:t>4</w:t>
      </w:r>
      <w:r>
        <w:rPr>
          <w:color w:val="2A2A2A"/>
          <w:u w:val="none"/>
        </w:rPr>
        <w:t>0 towards SMART, $3</w:t>
      </w:r>
      <w:r w:rsidR="00940D3F">
        <w:rPr>
          <w:color w:val="2A2A2A"/>
          <w:u w:val="none"/>
        </w:rPr>
        <w:t>7</w:t>
      </w:r>
      <w:r>
        <w:rPr>
          <w:color w:val="2A2A2A"/>
          <w:u w:val="none"/>
        </w:rPr>
        <w:t xml:space="preserve"> towards lineage/expenses/ awards</w:t>
      </w:r>
      <w:r w:rsidR="00940D3F">
        <w:rPr>
          <w:color w:val="2A2A2A"/>
          <w:u w:val="none"/>
        </w:rPr>
        <w:t>, $8 to Tournament of Champions</w:t>
      </w:r>
      <w:r>
        <w:rPr>
          <w:color w:val="2A2A2A"/>
          <w:u w:val="none"/>
        </w:rPr>
        <w:t xml:space="preserve">. </w:t>
      </w:r>
    </w:p>
    <w:p w14:paraId="71ACD044" w14:textId="77777777" w:rsidR="007518BD" w:rsidRDefault="007518BD">
      <w:pPr>
        <w:pStyle w:val="BodyText"/>
        <w:spacing w:before="1"/>
        <w:rPr>
          <w:sz w:val="19"/>
          <w:u w:val="none"/>
        </w:rPr>
      </w:pPr>
    </w:p>
    <w:p w14:paraId="0DBEC7CD" w14:textId="77777777" w:rsidR="007518BD" w:rsidRDefault="002F75CF">
      <w:pPr>
        <w:pStyle w:val="BodyText"/>
        <w:spacing w:line="220" w:lineRule="exact"/>
        <w:ind w:left="100"/>
        <w:rPr>
          <w:u w:val="none"/>
        </w:rPr>
      </w:pPr>
      <w:r>
        <w:rPr>
          <w:b/>
          <w:color w:val="2A2A2A"/>
          <w:u w:color="2A2A2A"/>
        </w:rPr>
        <w:t xml:space="preserve">FORMAT: </w:t>
      </w:r>
      <w:r>
        <w:rPr>
          <w:color w:val="2A2A2A"/>
          <w:u w:val="none"/>
        </w:rPr>
        <w:t>Scratch bowling, sport shot - Qualifying will consist of 5 games, moving each game</w:t>
      </w:r>
      <w:r w:rsidR="008D6347">
        <w:rPr>
          <w:color w:val="2A2A2A"/>
          <w:u w:val="none"/>
        </w:rPr>
        <w:t>.</w:t>
      </w:r>
      <w:r>
        <w:rPr>
          <w:color w:val="2A2A2A"/>
          <w:u w:val="none"/>
        </w:rPr>
        <w:t xml:space="preserve"> Bowlers will shift one pair to the right for each game, in their respective division. Top 8 per division advance to match play after qualifying. If there is a tie in the top 8, highest game will determine seed. If a tie between 8 &amp; 9, there will be a 2-frame roll off.</w:t>
      </w:r>
    </w:p>
    <w:p w14:paraId="6B03CA21" w14:textId="77777777" w:rsidR="007518BD" w:rsidRDefault="007518BD">
      <w:pPr>
        <w:pStyle w:val="BodyText"/>
        <w:spacing w:before="1"/>
        <w:rPr>
          <w:sz w:val="19"/>
          <w:u w:val="none"/>
        </w:rPr>
      </w:pPr>
    </w:p>
    <w:p w14:paraId="0B6E38D8" w14:textId="77777777" w:rsidR="00940D3F" w:rsidRDefault="002F75CF" w:rsidP="00940D3F">
      <w:pPr>
        <w:pStyle w:val="BodyText"/>
        <w:spacing w:line="220" w:lineRule="exact"/>
        <w:ind w:left="100" w:right="79"/>
        <w:rPr>
          <w:u w:val="none"/>
        </w:rPr>
      </w:pPr>
      <w:r>
        <w:rPr>
          <w:b/>
          <w:color w:val="2A2A2A"/>
          <w:u w:color="2A2A2A"/>
        </w:rPr>
        <w:t xml:space="preserve">MATCH PLAY: </w:t>
      </w:r>
      <w:r>
        <w:rPr>
          <w:color w:val="2A2A2A"/>
          <w:u w:val="none"/>
        </w:rPr>
        <w:t xml:space="preserve">There will be re-oiling between qualifying and match play. Bowlers may resurface and/or clean any equipment between qualifying and match play. Bowling will begin once the lanes are ready. Bowlers will receive six (6) minutes of practice before </w:t>
      </w:r>
      <w:r w:rsidR="003F3BCB">
        <w:rPr>
          <w:color w:val="2A2A2A"/>
          <w:u w:val="none"/>
        </w:rPr>
        <w:t>first</w:t>
      </w:r>
      <w:r>
        <w:rPr>
          <w:color w:val="2A2A2A"/>
          <w:u w:val="none"/>
        </w:rPr>
        <w:t xml:space="preserve"> match</w:t>
      </w:r>
      <w:r w:rsidR="003F3BCB">
        <w:rPr>
          <w:color w:val="2A2A2A"/>
          <w:u w:val="none"/>
        </w:rPr>
        <w:t>, 3 minutes for each following match.</w:t>
      </w:r>
      <w:r>
        <w:rPr>
          <w:color w:val="2A2A2A"/>
          <w:u w:val="none"/>
        </w:rPr>
        <w:t xml:space="preserve"> Match play will be best 2 of 3 games per round until we have crowned a champion per division.</w:t>
      </w:r>
      <w:r w:rsidR="00BD4CFF">
        <w:rPr>
          <w:color w:val="2A2A2A"/>
          <w:u w:val="none"/>
        </w:rPr>
        <w:t xml:space="preserve"> If there is a tie, a whole game will be bowled.</w:t>
      </w:r>
      <w:r>
        <w:rPr>
          <w:color w:val="2A2A2A"/>
          <w:u w:val="none"/>
        </w:rPr>
        <w:t xml:space="preserve"> You will not bowl consecutive match play rounds on the same pair of lanes. Based on lane availability, matches may be doubled up within the respective divisions.  Match play may be conducted on the same lane as qualifying</w:t>
      </w:r>
      <w:r w:rsidR="008D6347">
        <w:rPr>
          <w:color w:val="2A2A2A"/>
          <w:u w:val="none"/>
        </w:rPr>
        <w:t xml:space="preserve">. </w:t>
      </w:r>
    </w:p>
    <w:p w14:paraId="1E877CD4" w14:textId="77777777" w:rsidR="00940D3F" w:rsidRDefault="00940D3F" w:rsidP="00940D3F">
      <w:pPr>
        <w:pStyle w:val="BodyText"/>
        <w:spacing w:line="220" w:lineRule="exact"/>
        <w:ind w:left="100" w:right="79"/>
        <w:rPr>
          <w:b/>
          <w:color w:val="2A2A2A"/>
          <w:u w:color="2A2A2A"/>
        </w:rPr>
      </w:pPr>
    </w:p>
    <w:p w14:paraId="4ECC99FF" w14:textId="77777777" w:rsidR="007518BD" w:rsidRDefault="00940D3F" w:rsidP="00940D3F">
      <w:pPr>
        <w:pStyle w:val="BodyText"/>
        <w:spacing w:line="220" w:lineRule="exact"/>
        <w:ind w:left="100" w:right="79"/>
        <w:rPr>
          <w:u w:val="none"/>
        </w:rPr>
      </w:pPr>
      <w:r>
        <w:rPr>
          <w:b/>
          <w:color w:val="2A2A2A"/>
          <w:u w:color="2A2A2A"/>
        </w:rPr>
        <w:t>DRESS CODE</w:t>
      </w:r>
      <w:r w:rsidR="002F75CF">
        <w:rPr>
          <w:b/>
          <w:color w:val="2A2A2A"/>
          <w:u w:color="2A2A2A"/>
        </w:rPr>
        <w:t xml:space="preserve">: </w:t>
      </w:r>
      <w:r w:rsidR="002F75CF">
        <w:rPr>
          <w:color w:val="2A2A2A"/>
          <w:u w:val="none"/>
        </w:rPr>
        <w:t>Bowlers are required to wear slacks (no jeans, shorts or leggings) and polo’s (traditional or mock collar), for the girl’s division acceptable length skirts are allowed (will be asked to change if it is not long enough). No muscles shirts or see through blouses, no headphones and no hats. Bad conduct, rudeness or profanity or abuse of center equipment will not be tolerated; bowlers conducting themselves improperly may be disqualified and or penalized by the tournament directors or center management without a refund. Any USBC youth bowlers will not be allowed to use tobacco or alcohol products. All tournament director decisions are final. Per USBC rules, a dry towel can be used in competition, if you have residue from the alley on your ball, tournament staff has cleaner and will administer the cleaner if deemed necessary.</w:t>
      </w:r>
    </w:p>
    <w:p w14:paraId="1A3CA255" w14:textId="77777777" w:rsidR="007518BD" w:rsidRDefault="007518BD">
      <w:pPr>
        <w:pStyle w:val="BodyText"/>
        <w:spacing w:before="2"/>
        <w:rPr>
          <w:sz w:val="18"/>
          <w:u w:val="none"/>
        </w:rPr>
      </w:pPr>
    </w:p>
    <w:p w14:paraId="232C506D" w14:textId="77777777" w:rsidR="00D71090" w:rsidRDefault="00D71090" w:rsidP="00D71090">
      <w:pPr>
        <w:spacing w:before="104" w:line="240" w:lineRule="exact"/>
        <w:ind w:left="4711" w:right="1309" w:hanging="2829"/>
        <w:rPr>
          <w:b/>
        </w:rPr>
      </w:pPr>
      <w:r>
        <w:rPr>
          <w:b/>
        </w:rPr>
        <w:t>All bowlers must have current USBC Membership (can be purchased on site) USBC rules apply</w:t>
      </w:r>
    </w:p>
    <w:p w14:paraId="76162C41" w14:textId="77777777" w:rsidR="00D71090" w:rsidRDefault="00D71090">
      <w:pPr>
        <w:pStyle w:val="BodyText"/>
        <w:spacing w:before="2"/>
        <w:rPr>
          <w:sz w:val="18"/>
          <w:u w:val="none"/>
        </w:rPr>
      </w:pPr>
    </w:p>
    <w:p w14:paraId="4BAC9E77" w14:textId="77777777" w:rsidR="007518BD" w:rsidRDefault="002F75CF">
      <w:pPr>
        <w:pStyle w:val="BodyText"/>
        <w:spacing w:line="225" w:lineRule="exact"/>
        <w:ind w:left="100"/>
        <w:rPr>
          <w:u w:val="none"/>
        </w:rPr>
      </w:pPr>
      <w:r>
        <w:rPr>
          <w:color w:val="2A2A2A"/>
          <w:u w:val="none"/>
        </w:rPr>
        <w:t>Tournament Directors: Rett Norman &amp; Brianna Norman</w:t>
      </w:r>
    </w:p>
    <w:p w14:paraId="384827F4" w14:textId="77777777" w:rsidR="007518BD" w:rsidRDefault="002F75CF">
      <w:pPr>
        <w:pStyle w:val="BodyText"/>
        <w:spacing w:before="5" w:line="220" w:lineRule="exact"/>
        <w:ind w:left="100" w:right="2914"/>
        <w:rPr>
          <w:u w:val="none"/>
        </w:rPr>
      </w:pPr>
      <w:r>
        <w:rPr>
          <w:color w:val="2A2A2A"/>
          <w:u w:val="none"/>
        </w:rPr>
        <w:t>Mail entries with payment to: Youth Scratch Master’s Tour, P. O. Box 1212, Newcastle, OK 73065 Checks Payable to: Youth Scratch Master’s Tour</w:t>
      </w:r>
    </w:p>
    <w:p w14:paraId="4331849F" w14:textId="77777777" w:rsidR="007518BD" w:rsidRDefault="00036C05">
      <w:pPr>
        <w:pStyle w:val="BodyText"/>
        <w:spacing w:line="220" w:lineRule="exact"/>
        <w:ind w:left="100" w:right="3560"/>
        <w:rPr>
          <w:u w:val="none"/>
        </w:rPr>
      </w:pPr>
      <w:hyperlink r:id="rId11">
        <w:r w:rsidR="002F75CF">
          <w:rPr>
            <w:color w:val="2A2A2A"/>
            <w:u w:val="none"/>
          </w:rPr>
          <w:t>Online registration/payment at tournament site: www.youthscratchmasterstour.com</w:t>
        </w:r>
      </w:hyperlink>
      <w:r w:rsidR="002F75CF">
        <w:rPr>
          <w:color w:val="2A2A2A"/>
          <w:u w:val="none"/>
        </w:rPr>
        <w:t xml:space="preserve"> SMART #: 13448</w:t>
      </w:r>
    </w:p>
    <w:p w14:paraId="5DB99E74" w14:textId="77777777" w:rsidR="007518BD" w:rsidRDefault="007518BD">
      <w:pPr>
        <w:pStyle w:val="BodyText"/>
        <w:spacing w:before="11"/>
        <w:rPr>
          <w:sz w:val="9"/>
          <w:u w:val="none"/>
        </w:rPr>
      </w:pPr>
    </w:p>
    <w:sectPr w:rsidR="007518BD">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BD"/>
    <w:rsid w:val="00012920"/>
    <w:rsid w:val="00036C05"/>
    <w:rsid w:val="000B6D37"/>
    <w:rsid w:val="00111F9A"/>
    <w:rsid w:val="002F7062"/>
    <w:rsid w:val="002F75CF"/>
    <w:rsid w:val="003017B0"/>
    <w:rsid w:val="003F3BCB"/>
    <w:rsid w:val="00553C45"/>
    <w:rsid w:val="00751872"/>
    <w:rsid w:val="007518BD"/>
    <w:rsid w:val="008D6347"/>
    <w:rsid w:val="00940D3F"/>
    <w:rsid w:val="009A07F3"/>
    <w:rsid w:val="00BD4CFF"/>
    <w:rsid w:val="00C85CCE"/>
    <w:rsid w:val="00D71090"/>
    <w:rsid w:val="00F5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5A9D"/>
  <w15:docId w15:val="{8A2068D3-6ECB-4957-A475-E7D95049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90" w:right="2490"/>
      <w:jc w:val="center"/>
      <w:outlineLvl w:val="0"/>
    </w:pPr>
    <w:rPr>
      <w:b/>
      <w:bCs/>
      <w:sz w:val="24"/>
      <w:szCs w:val="24"/>
      <w:u w:val="single" w:color="000000"/>
    </w:rPr>
  </w:style>
  <w:style w:type="paragraph" w:styleId="Heading2">
    <w:name w:val="heading 2"/>
    <w:basedOn w:val="Normal"/>
    <w:uiPriority w:val="1"/>
    <w:qFormat/>
    <w:pPr>
      <w:spacing w:line="220" w:lineRule="exact"/>
      <w:outlineLvl w:val="1"/>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3C45"/>
    <w:rPr>
      <w:color w:val="0000FF" w:themeColor="hyperlink"/>
      <w:u w:val="single"/>
    </w:rPr>
  </w:style>
  <w:style w:type="character" w:customStyle="1" w:styleId="UnresolvedMention1">
    <w:name w:val="Unresolved Mention1"/>
    <w:basedOn w:val="DefaultParagraphFont"/>
    <w:uiPriority w:val="99"/>
    <w:semiHidden/>
    <w:unhideWhenUsed/>
    <w:rsid w:val="0055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hscratchmasterstour.com/" TargetMode="External"/><Relationship Id="rId11" Type="http://schemas.openxmlformats.org/officeDocument/2006/relationships/hyperlink" Target="http://www.youthscratchmasterstour.com/" TargetMode="External"/><Relationship Id="rId5" Type="http://schemas.openxmlformats.org/officeDocument/2006/relationships/hyperlink" Target="http://www.youthscratchmasterstour.com/" TargetMode="External"/><Relationship Id="rId10" Type="http://schemas.openxmlformats.org/officeDocument/2006/relationships/hyperlink" Target="mailto:Email:%20ysmtbowling@gmail.com" TargetMode="External"/><Relationship Id="rId4" Type="http://schemas.openxmlformats.org/officeDocument/2006/relationships/image" Target="media/image1.jpeg"/><Relationship Id="rId9" Type="http://schemas.openxmlformats.org/officeDocument/2006/relationships/hyperlink" Target="http://www.youthscratchmasterst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February 2021</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dc:title>
  <dc:creator>Norman, Brianna</dc:creator>
  <cp:lastModifiedBy>Brianna Norman</cp:lastModifiedBy>
  <cp:revision>2</cp:revision>
  <cp:lastPrinted>2022-08-04T01:12:00Z</cp:lastPrinted>
  <dcterms:created xsi:type="dcterms:W3CDTF">2022-08-04T01:13:00Z</dcterms:created>
  <dcterms:modified xsi:type="dcterms:W3CDTF">2022-08-04T01:13:00Z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Pages</vt:lpwstr>
  </property>
  <property fmtid="{D5CDD505-2E9C-101B-9397-08002B2CF9AE}" pid="4" name="LastSaved">
    <vt:filetime>2021-02-11T00:00:00Z</vt:filetime>
  </property>
</Properties>
</file>